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42" w:rsidRDefault="00E37942" w:rsidP="00E37942">
      <w:pPr>
        <w:widowControl/>
        <w:spacing w:before="100" w:beforeAutospacing="1" w:after="100" w:afterAutospacing="1" w:line="345" w:lineRule="atLeast"/>
        <w:jc w:val="left"/>
        <w:rPr>
          <w:rFonts w:ascii="仿宋_GB2312" w:eastAsia="仿宋_GB2312" w:hAnsi="T" w:hint="eastAsia"/>
          <w:b/>
          <w:sz w:val="32"/>
          <w:szCs w:val="32"/>
        </w:rPr>
      </w:pPr>
      <w:r w:rsidRPr="00C37946">
        <w:rPr>
          <w:rFonts w:ascii="仿宋_GB2312" w:eastAsia="仿宋_GB2312" w:hAnsi="T" w:hint="eastAsia"/>
          <w:b/>
          <w:sz w:val="32"/>
          <w:szCs w:val="32"/>
        </w:rPr>
        <w:t>附件：</w:t>
      </w:r>
    </w:p>
    <w:p w:rsidR="00E37942" w:rsidRDefault="00E37942" w:rsidP="00E37942">
      <w:pPr>
        <w:widowControl/>
        <w:spacing w:before="100" w:beforeAutospacing="1" w:after="100" w:afterAutospacing="1" w:line="345" w:lineRule="atLeast"/>
        <w:jc w:val="center"/>
        <w:rPr>
          <w:rFonts w:ascii="仿宋_GB2312" w:eastAsia="仿宋_GB2312" w:hAnsi="T" w:hint="eastAsia"/>
          <w:sz w:val="32"/>
          <w:szCs w:val="32"/>
        </w:rPr>
      </w:pPr>
      <w:r w:rsidRPr="007D1B48">
        <w:rPr>
          <w:rFonts w:ascii="仿宋_GB2312" w:eastAsia="仿宋_GB2312" w:hAnsi="T" w:hint="eastAsia"/>
          <w:b/>
          <w:sz w:val="44"/>
          <w:szCs w:val="44"/>
        </w:rPr>
        <w:t>2018年度拟兑现营口市科技创新</w:t>
      </w:r>
      <w:proofErr w:type="gramStart"/>
      <w:r w:rsidRPr="007D1B48">
        <w:rPr>
          <w:rFonts w:ascii="仿宋_GB2312" w:eastAsia="仿宋_GB2312" w:hAnsi="T" w:hint="eastAsia"/>
          <w:b/>
          <w:sz w:val="44"/>
          <w:szCs w:val="44"/>
        </w:rPr>
        <w:t>券</w:t>
      </w:r>
      <w:proofErr w:type="gramEnd"/>
      <w:r w:rsidRPr="007D1B48">
        <w:rPr>
          <w:rFonts w:ascii="仿宋_GB2312" w:eastAsia="仿宋_GB2312" w:hAnsi="T" w:hint="eastAsia"/>
          <w:b/>
          <w:sz w:val="44"/>
          <w:szCs w:val="44"/>
        </w:rPr>
        <w:t>名单</w:t>
      </w:r>
    </w:p>
    <w:p w:rsidR="00E37942" w:rsidRPr="007D1B48" w:rsidRDefault="00E37942" w:rsidP="00E37942">
      <w:pPr>
        <w:widowControl/>
        <w:spacing w:before="100" w:beforeAutospacing="1" w:after="100" w:afterAutospacing="1" w:line="345" w:lineRule="atLeast"/>
        <w:ind w:leftChars="2409" w:left="5059"/>
        <w:jc w:val="right"/>
        <w:rPr>
          <w:rFonts w:ascii="仿宋_GB2312" w:eastAsia="仿宋_GB2312" w:hAnsi="T"/>
          <w:b/>
          <w:sz w:val="32"/>
          <w:szCs w:val="32"/>
        </w:rPr>
      </w:pPr>
      <w:r w:rsidRPr="007D1B48">
        <w:rPr>
          <w:rFonts w:ascii="仿宋_GB2312" w:eastAsia="仿宋_GB2312" w:hAnsi="T" w:hint="eastAsia"/>
          <w:b/>
          <w:sz w:val="32"/>
          <w:szCs w:val="32"/>
        </w:rPr>
        <w:t>单位：万元</w:t>
      </w:r>
    </w:p>
    <w:tbl>
      <w:tblPr>
        <w:tblW w:w="8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28"/>
        <w:gridCol w:w="5509"/>
        <w:gridCol w:w="1900"/>
      </w:tblGrid>
      <w:tr w:rsidR="00E37942" w:rsidRPr="007D1B48" w:rsidTr="00E37942">
        <w:trPr>
          <w:trHeight w:val="9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42" w:rsidRPr="007D1B48" w:rsidRDefault="00E37942" w:rsidP="00E37942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_GB2312" w:eastAsia="仿宋_GB2312" w:hAnsi="T"/>
                <w:b/>
                <w:sz w:val="32"/>
                <w:szCs w:val="32"/>
              </w:rPr>
            </w:pPr>
            <w:r w:rsidRPr="007D1B48">
              <w:rPr>
                <w:rFonts w:ascii="仿宋_GB2312" w:eastAsia="仿宋_GB2312" w:hAnsi="T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942" w:rsidRPr="007D1B48" w:rsidRDefault="00E37942" w:rsidP="0005610E">
            <w:pPr>
              <w:widowControl/>
              <w:spacing w:before="100" w:beforeAutospacing="1" w:after="100" w:afterAutospacing="1" w:line="345" w:lineRule="atLeast"/>
              <w:ind w:firstLineChars="535" w:firstLine="1719"/>
              <w:rPr>
                <w:rFonts w:ascii="仿宋_GB2312" w:eastAsia="仿宋_GB2312" w:hAnsi="T"/>
                <w:b/>
                <w:sz w:val="32"/>
                <w:szCs w:val="32"/>
              </w:rPr>
            </w:pPr>
            <w:r w:rsidRPr="007D1B48">
              <w:rPr>
                <w:rFonts w:ascii="仿宋_GB2312" w:eastAsia="仿宋_GB2312" w:hAnsi="T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942" w:rsidRPr="007D1B48" w:rsidRDefault="00E37942" w:rsidP="00E37942">
            <w:pPr>
              <w:widowControl/>
              <w:spacing w:before="100" w:beforeAutospacing="1" w:after="100" w:afterAutospacing="1" w:line="345" w:lineRule="atLeast"/>
              <w:ind w:firstLineChars="98" w:firstLine="315"/>
              <w:rPr>
                <w:rFonts w:ascii="仿宋_GB2312" w:eastAsia="仿宋_GB2312" w:hAnsi="T"/>
                <w:b/>
                <w:sz w:val="32"/>
                <w:szCs w:val="32"/>
              </w:rPr>
            </w:pPr>
            <w:r w:rsidRPr="007D1B48">
              <w:rPr>
                <w:rFonts w:ascii="仿宋_GB2312" w:eastAsia="仿宋_GB2312" w:hAnsi="T" w:hint="eastAsia"/>
                <w:b/>
                <w:sz w:val="32"/>
                <w:szCs w:val="32"/>
              </w:rPr>
              <w:t>兑现金额</w:t>
            </w:r>
          </w:p>
        </w:tc>
      </w:tr>
      <w:tr w:rsidR="00E37942" w:rsidRPr="007D1B48" w:rsidTr="00E37942">
        <w:trPr>
          <w:trHeight w:val="1136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42" w:rsidRPr="007D1B48" w:rsidRDefault="00E37942" w:rsidP="0005610E">
            <w:pPr>
              <w:widowControl/>
              <w:spacing w:before="100" w:beforeAutospacing="1" w:after="100" w:afterAutospacing="1" w:line="345" w:lineRule="atLeast"/>
              <w:ind w:firstLineChars="100" w:firstLine="320"/>
              <w:jc w:val="left"/>
              <w:rPr>
                <w:rFonts w:ascii="仿宋_GB2312" w:eastAsia="仿宋_GB2312" w:hAnsi="T"/>
                <w:sz w:val="32"/>
                <w:szCs w:val="32"/>
              </w:rPr>
            </w:pPr>
            <w:r w:rsidRPr="007D1B48">
              <w:rPr>
                <w:rFonts w:ascii="仿宋_GB2312" w:eastAsia="仿宋_GB2312" w:hAnsi="T" w:hint="eastAsia"/>
                <w:sz w:val="32"/>
                <w:szCs w:val="32"/>
              </w:rPr>
              <w:t>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942" w:rsidRPr="00B215B0" w:rsidRDefault="00E37942" w:rsidP="0005610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仿宋_GB2312" w:eastAsia="仿宋_GB2312" w:hAnsi="T"/>
                <w:sz w:val="32"/>
                <w:szCs w:val="32"/>
              </w:rPr>
            </w:pPr>
            <w:r w:rsidRPr="00B215B0">
              <w:rPr>
                <w:rFonts w:ascii="仿宋_GB2312" w:eastAsia="仿宋_GB2312" w:hAnsi="T" w:hint="eastAsia"/>
                <w:sz w:val="32"/>
                <w:szCs w:val="32"/>
              </w:rPr>
              <w:t>营口市荣兴达科技实业股份有限公司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942" w:rsidRPr="00B215B0" w:rsidRDefault="00E37942" w:rsidP="00E37942">
            <w:pPr>
              <w:widowControl/>
              <w:spacing w:before="100" w:beforeAutospacing="1" w:after="100" w:afterAutospacing="1" w:line="345" w:lineRule="atLeast"/>
              <w:ind w:firstLine="600"/>
              <w:jc w:val="right"/>
              <w:rPr>
                <w:rFonts w:ascii="仿宋_GB2312" w:eastAsia="仿宋_GB2312" w:hAnsi="T"/>
                <w:sz w:val="32"/>
                <w:szCs w:val="32"/>
              </w:rPr>
            </w:pPr>
            <w:r w:rsidRPr="00B215B0">
              <w:rPr>
                <w:rFonts w:ascii="仿宋_GB2312" w:eastAsia="仿宋_GB2312" w:hAnsi="T" w:hint="eastAsia"/>
                <w:sz w:val="32"/>
                <w:szCs w:val="32"/>
              </w:rPr>
              <w:t>0.67</w:t>
            </w:r>
          </w:p>
        </w:tc>
      </w:tr>
      <w:tr w:rsidR="00E37942" w:rsidRPr="007D1B48" w:rsidTr="00E37942">
        <w:trPr>
          <w:trHeight w:val="101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42" w:rsidRPr="007D1B48" w:rsidRDefault="00E37942" w:rsidP="0005610E">
            <w:pPr>
              <w:widowControl/>
              <w:spacing w:before="100" w:beforeAutospacing="1" w:after="100" w:afterAutospacing="1" w:line="345" w:lineRule="atLeast"/>
              <w:ind w:firstLineChars="100" w:firstLine="320"/>
              <w:jc w:val="left"/>
              <w:rPr>
                <w:rFonts w:ascii="仿宋_GB2312" w:eastAsia="仿宋_GB2312" w:hAnsi="T"/>
                <w:sz w:val="32"/>
                <w:szCs w:val="32"/>
              </w:rPr>
            </w:pPr>
            <w:r w:rsidRPr="007D1B48">
              <w:rPr>
                <w:rFonts w:ascii="仿宋_GB2312" w:eastAsia="仿宋_GB2312" w:hAnsi="T" w:hint="eastAsia"/>
                <w:sz w:val="32"/>
                <w:szCs w:val="32"/>
              </w:rPr>
              <w:t>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942" w:rsidRPr="00B215B0" w:rsidRDefault="00E37942" w:rsidP="0005610E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仿宋_GB2312" w:eastAsia="仿宋_GB2312" w:hAnsi="T"/>
                <w:sz w:val="32"/>
                <w:szCs w:val="32"/>
              </w:rPr>
            </w:pPr>
            <w:r w:rsidRPr="00B215B0">
              <w:rPr>
                <w:rFonts w:ascii="仿宋_GB2312" w:eastAsia="仿宋_GB2312" w:hAnsi="T" w:hint="eastAsia"/>
                <w:sz w:val="32"/>
                <w:szCs w:val="32"/>
              </w:rPr>
              <w:t>营口中捷</w:t>
            </w:r>
            <w:proofErr w:type="gramStart"/>
            <w:r w:rsidRPr="00B215B0">
              <w:rPr>
                <w:rFonts w:ascii="仿宋_GB2312" w:eastAsia="仿宋_GB2312" w:hAnsi="T" w:hint="eastAsia"/>
                <w:sz w:val="32"/>
                <w:szCs w:val="32"/>
              </w:rPr>
              <w:t>仕</w:t>
            </w:r>
            <w:proofErr w:type="gramEnd"/>
            <w:r w:rsidRPr="00B215B0">
              <w:rPr>
                <w:rFonts w:ascii="仿宋_GB2312" w:eastAsia="仿宋_GB2312" w:hAnsi="T" w:hint="eastAsia"/>
                <w:sz w:val="32"/>
                <w:szCs w:val="32"/>
              </w:rPr>
              <w:t>达隔板有限公司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942" w:rsidRPr="00B215B0" w:rsidRDefault="00E37942" w:rsidP="00E37942">
            <w:pPr>
              <w:widowControl/>
              <w:spacing w:before="100" w:beforeAutospacing="1" w:after="100" w:afterAutospacing="1" w:line="345" w:lineRule="atLeast"/>
              <w:ind w:firstLine="600"/>
              <w:jc w:val="right"/>
              <w:rPr>
                <w:rFonts w:ascii="仿宋_GB2312" w:eastAsia="仿宋_GB2312" w:hAnsi="T"/>
                <w:sz w:val="32"/>
                <w:szCs w:val="32"/>
              </w:rPr>
            </w:pPr>
            <w:r>
              <w:rPr>
                <w:rFonts w:ascii="仿宋_GB2312" w:eastAsia="仿宋_GB2312" w:hAnsi="T" w:hint="eastAsia"/>
                <w:sz w:val="32"/>
                <w:szCs w:val="32"/>
              </w:rPr>
              <w:t xml:space="preserve"> </w:t>
            </w:r>
            <w:r w:rsidRPr="00B215B0">
              <w:rPr>
                <w:rFonts w:ascii="仿宋_GB2312" w:eastAsia="仿宋_GB2312" w:hAnsi="T" w:hint="eastAsia"/>
                <w:sz w:val="32"/>
                <w:szCs w:val="32"/>
              </w:rPr>
              <w:t>3.3</w:t>
            </w:r>
            <w:r>
              <w:rPr>
                <w:rFonts w:ascii="仿宋_GB2312" w:eastAsia="仿宋_GB2312" w:hAnsi="T" w:hint="eastAsia"/>
                <w:sz w:val="32"/>
                <w:szCs w:val="32"/>
              </w:rPr>
              <w:t>0</w:t>
            </w:r>
          </w:p>
        </w:tc>
      </w:tr>
      <w:tr w:rsidR="00E37942" w:rsidRPr="007D1B48" w:rsidTr="0005610E">
        <w:trPr>
          <w:trHeight w:val="84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942" w:rsidRPr="00B215B0" w:rsidRDefault="00E37942" w:rsidP="0005610E">
            <w:pPr>
              <w:widowControl/>
              <w:spacing w:before="100" w:beforeAutospacing="1" w:after="100" w:afterAutospacing="1" w:line="345" w:lineRule="atLeast"/>
              <w:ind w:firstLineChars="49" w:firstLine="157"/>
              <w:jc w:val="left"/>
              <w:rPr>
                <w:rFonts w:ascii="仿宋_GB2312" w:eastAsia="仿宋_GB2312" w:hAnsi="T" w:hint="eastAsia"/>
                <w:sz w:val="32"/>
                <w:szCs w:val="32"/>
              </w:rPr>
            </w:pPr>
            <w:r w:rsidRPr="00B215B0">
              <w:rPr>
                <w:rFonts w:ascii="仿宋_GB2312" w:eastAsia="仿宋_GB2312" w:hAnsi="T" w:hint="eastAsia"/>
                <w:sz w:val="32"/>
                <w:szCs w:val="32"/>
              </w:rPr>
              <w:t>合计</w:t>
            </w:r>
          </w:p>
        </w:tc>
        <w:tc>
          <w:tcPr>
            <w:tcW w:w="7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942" w:rsidRPr="00B215B0" w:rsidRDefault="00E37942" w:rsidP="00E37942">
            <w:pPr>
              <w:widowControl/>
              <w:spacing w:before="100" w:beforeAutospacing="1" w:after="100" w:afterAutospacing="1" w:line="345" w:lineRule="atLeast"/>
              <w:ind w:firstLine="600"/>
              <w:jc w:val="right"/>
              <w:rPr>
                <w:rFonts w:ascii="仿宋_GB2312" w:eastAsia="仿宋_GB2312" w:hAnsi="T" w:hint="eastAsia"/>
                <w:sz w:val="32"/>
                <w:szCs w:val="32"/>
              </w:rPr>
            </w:pPr>
            <w:r>
              <w:rPr>
                <w:rFonts w:ascii="仿宋_GB2312" w:eastAsia="仿宋_GB2312" w:hAnsi="T" w:hint="eastAsia"/>
                <w:sz w:val="32"/>
                <w:szCs w:val="32"/>
              </w:rPr>
              <w:t xml:space="preserve">                                   </w:t>
            </w:r>
            <w:r w:rsidRPr="00B215B0">
              <w:rPr>
                <w:rFonts w:ascii="仿宋_GB2312" w:eastAsia="仿宋_GB2312" w:hAnsi="T" w:hint="eastAsia"/>
                <w:sz w:val="32"/>
                <w:szCs w:val="32"/>
              </w:rPr>
              <w:t>3.97</w:t>
            </w:r>
          </w:p>
        </w:tc>
      </w:tr>
    </w:tbl>
    <w:p w:rsidR="00FD5C6F" w:rsidRDefault="00FD5C6F"/>
    <w:sectPr w:rsidR="00FD5C6F" w:rsidSect="00FD5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942"/>
    <w:rsid w:val="00E37942"/>
    <w:rsid w:val="00FD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赵哲</dc:creator>
  <cp:lastModifiedBy>赵哲</cp:lastModifiedBy>
  <cp:revision>1</cp:revision>
  <dcterms:created xsi:type="dcterms:W3CDTF">2019-11-27T01:16:00Z</dcterms:created>
  <dcterms:modified xsi:type="dcterms:W3CDTF">2019-11-27T01:24:00Z</dcterms:modified>
</cp:coreProperties>
</file>