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bidi w:val="0"/>
        <w:snapToGrid/>
        <w:spacing w:after="0" w:line="579" w:lineRule="exact"/>
        <w:ind w:right="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default" w:ascii="Times New Roman" w:hAnsi="Times New Roman" w:cs="Times New Roman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cs="Times New Roman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eastAsia="方正小标宋简体" w:cs="Times New Roman"/>
          <w:b w:val="0"/>
          <w:bCs w:val="0"/>
          <w:sz w:val="52"/>
          <w:szCs w:val="52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52"/>
          <w:szCs w:val="52"/>
          <w:lang w:eastAsia="zh-CN"/>
        </w:rPr>
        <w:t>营口</w:t>
      </w:r>
      <w:r>
        <w:rPr>
          <w:rFonts w:hint="default" w:ascii="Times New Roman" w:hAnsi="Times New Roman" w:eastAsia="方正小标宋简体" w:cs="Times New Roman"/>
          <w:b w:val="0"/>
          <w:bCs w:val="0"/>
          <w:sz w:val="52"/>
          <w:szCs w:val="52"/>
        </w:rPr>
        <w:t>市科技创新券申报书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cs="Times New Roman"/>
          <w:b w:val="0"/>
          <w:bCs w:val="0"/>
          <w:sz w:val="36"/>
          <w:szCs w:val="36"/>
        </w:rPr>
      </w:pPr>
      <w: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  <w:t>2022</w:t>
      </w:r>
      <w:r>
        <w:rPr>
          <w:rFonts w:hint="default" w:ascii="Times New Roman" w:hAnsi="Times New Roman" w:cs="Times New Roman"/>
          <w:b w:val="0"/>
          <w:bCs w:val="0"/>
          <w:sz w:val="36"/>
          <w:szCs w:val="36"/>
        </w:rPr>
        <w:t>年度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textAlignment w:val="auto"/>
        <w:outlineLvl w:val="1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79" w:lineRule="exact"/>
        <w:ind w:right="0"/>
        <w:jc w:val="left"/>
        <w:textAlignment w:val="auto"/>
        <w:rPr>
          <w:rFonts w:hint="default" w:ascii="Times New Roman" w:hAnsi="Times New Roman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eastAsia" w:ascii="Times New Roman" w:hAnsi="Times New Roman" w:eastAsia="仿宋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kern w:val="0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单位</w:t>
      </w:r>
      <w:r>
        <w:rPr>
          <w:rFonts w:hint="eastAsia" w:ascii="Times New Roman" w:hAnsi="Times New Roman" w:eastAsia="仿宋" w:cs="Times New Roman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" w:cs="Times New Roman"/>
          <w:kern w:val="0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（加盖公章）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outlineLvl w:val="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both"/>
        <w:textAlignment w:val="auto"/>
        <w:outlineLvl w:val="1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仿宋" w:cs="Times New Roman"/>
          <w:kern w:val="0"/>
          <w:sz w:val="32"/>
          <w:szCs w:val="32"/>
          <w:lang w:eastAsia="zh-CN"/>
        </w:rPr>
        <w:t>申报时间：</w:t>
      </w:r>
      <w:r>
        <w:rPr>
          <w:rFonts w:hint="default" w:ascii="Times New Roman" w:hAnsi="Times New Roman" w:eastAsia="方正小标宋简体" w:cs="Times New Roman"/>
          <w:b w:val="0"/>
          <w:bCs w:val="0"/>
          <w:sz w:val="32"/>
          <w:szCs w:val="32"/>
        </w:rPr>
        <w:br w:type="page"/>
      </w:r>
      <w:r>
        <w:rPr>
          <w:rFonts w:hint="eastAsia" w:ascii="Times New Roman" w:hAnsi="Times New Roman" w:eastAsia="方正小标宋简体" w:cs="Times New Roman"/>
          <w:b w:val="0"/>
          <w:bCs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营口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市科技创新券申请表</w:t>
      </w:r>
    </w:p>
    <w:p>
      <w:pPr>
        <w:pStyle w:val="2"/>
        <w:rPr>
          <w:rFonts w:hint="default"/>
        </w:rPr>
      </w:pPr>
    </w:p>
    <w:tbl>
      <w:tblPr>
        <w:tblStyle w:val="3"/>
        <w:tblW w:w="9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180"/>
        <w:gridCol w:w="1344"/>
        <w:gridCol w:w="177"/>
        <w:gridCol w:w="1327"/>
        <w:gridCol w:w="764"/>
        <w:gridCol w:w="682"/>
        <w:gridCol w:w="930"/>
        <w:gridCol w:w="11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企业名称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zh-CN"/>
              </w:rPr>
              <w:t>（创客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zh-CN"/>
              </w:rPr>
              <w:t>团队名称）</w:t>
            </w:r>
          </w:p>
        </w:tc>
        <w:tc>
          <w:tcPr>
            <w:tcW w:w="7574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办公地址</w:t>
            </w:r>
          </w:p>
        </w:tc>
        <w:tc>
          <w:tcPr>
            <w:tcW w:w="40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邮政编码</w:t>
            </w:r>
          </w:p>
        </w:tc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法定代表人</w:t>
            </w:r>
          </w:p>
        </w:tc>
        <w:tc>
          <w:tcPr>
            <w:tcW w:w="270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联系电话</w:t>
            </w:r>
          </w:p>
        </w:tc>
        <w:tc>
          <w:tcPr>
            <w:tcW w:w="354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联系人</w:t>
            </w:r>
          </w:p>
        </w:tc>
        <w:tc>
          <w:tcPr>
            <w:tcW w:w="1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52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联系电话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电子邮箱</w:t>
            </w:r>
          </w:p>
        </w:tc>
        <w:tc>
          <w:tcPr>
            <w:tcW w:w="2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所属行业</w:t>
            </w:r>
          </w:p>
        </w:tc>
        <w:tc>
          <w:tcPr>
            <w:tcW w:w="1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52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职工总数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237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专业技术人员数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7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上年度营业收入（万元）</w:t>
            </w:r>
          </w:p>
        </w:tc>
        <w:tc>
          <w:tcPr>
            <w:tcW w:w="1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152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主导产品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  <w:tc>
          <w:tcPr>
            <w:tcW w:w="237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上年度研发投入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726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企业购买科技服务总体情况</w:t>
            </w: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域</w:t>
            </w:r>
          </w:p>
        </w:tc>
        <w:tc>
          <w:tcPr>
            <w:tcW w:w="226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额</w:t>
            </w:r>
          </w:p>
        </w:tc>
        <w:tc>
          <w:tcPr>
            <w:tcW w:w="2782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zh-CN"/>
              </w:rPr>
              <w:t>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2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24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检验检测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726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24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总计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72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拟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申请兑现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额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度</w:t>
            </w:r>
          </w:p>
        </w:tc>
        <w:tc>
          <w:tcPr>
            <w:tcW w:w="757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2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各县（市）区科技局、园区科技部门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意见</w:t>
            </w:r>
          </w:p>
        </w:tc>
        <w:tc>
          <w:tcPr>
            <w:tcW w:w="757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 w:firstLine="480" w:firstLineChars="20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2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市科技创新中心意见</w:t>
            </w:r>
          </w:p>
        </w:tc>
        <w:tc>
          <w:tcPr>
            <w:tcW w:w="757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300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市科技局意见：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 w:firstLine="480" w:firstLineChars="20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79" w:lineRule="exact"/>
              <w:ind w:right="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zh-CN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lNDMxMGE5OWExMzFmODZhMjNhOGE3ODIxMmU1YjgifQ=="/>
  </w:docVars>
  <w:rsids>
    <w:rsidRoot w:val="008725EA"/>
    <w:rsid w:val="008725EA"/>
    <w:rsid w:val="772DB1B2"/>
    <w:rsid w:val="E9F7F818"/>
    <w:rsid w:val="FBDF9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字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2022-08-16T08:20:00Z</dcterms:created>
  <dc:creator>primame</dc:creator>
  <cp:lastModifiedBy>greatwall</cp:lastModifiedBy>
  <dcterms:modified xsi:type="dcterms:W3CDTF">2022-09-14T14:23:02Z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3F463E7F88B24762B25A41BC36A58F7E</vt:lpwstr>
  </property>
</Properties>
</file>