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C71" w:rsidRDefault="008D0C71">
      <w:pPr>
        <w:rPr>
          <w:rFonts w:ascii="仿宋" w:eastAsia="仿宋" w:hAnsi="仿宋"/>
          <w:sz w:val="32"/>
          <w:szCs w:val="32"/>
        </w:rPr>
      </w:pPr>
    </w:p>
    <w:p w:rsidR="008D0C71" w:rsidRDefault="008D0C71">
      <w:pPr>
        <w:jc w:val="center"/>
        <w:rPr>
          <w:rFonts w:ascii="仿宋" w:eastAsia="仿宋" w:hAnsi="仿宋"/>
          <w:sz w:val="32"/>
          <w:szCs w:val="32"/>
        </w:rPr>
      </w:pPr>
    </w:p>
    <w:p w:rsidR="00EF6E6D" w:rsidRDefault="00EF6E6D">
      <w:pPr>
        <w:jc w:val="center"/>
        <w:rPr>
          <w:rFonts w:ascii="仿宋" w:eastAsia="仿宋" w:hAnsi="仿宋"/>
          <w:sz w:val="32"/>
          <w:szCs w:val="32"/>
        </w:rPr>
      </w:pPr>
    </w:p>
    <w:p w:rsidR="00EF6E6D" w:rsidRDefault="00EF6E6D">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8D0C71">
      <w:pPr>
        <w:jc w:val="center"/>
        <w:rPr>
          <w:rFonts w:ascii="仿宋" w:eastAsia="仿宋" w:hAnsi="仿宋"/>
          <w:sz w:val="32"/>
          <w:szCs w:val="32"/>
        </w:rPr>
      </w:pPr>
    </w:p>
    <w:p w:rsidR="008D0C71" w:rsidRDefault="007D0810">
      <w:pPr>
        <w:jc w:val="center"/>
        <w:rPr>
          <w:rFonts w:ascii="仿宋" w:eastAsia="仿宋" w:hAnsi="仿宋"/>
          <w:sz w:val="32"/>
          <w:szCs w:val="32"/>
        </w:rPr>
      </w:pPr>
      <w:r>
        <w:rPr>
          <w:rFonts w:ascii="仿宋" w:eastAsia="仿宋" w:hAnsi="仿宋" w:hint="eastAsia"/>
          <w:sz w:val="32"/>
          <w:szCs w:val="32"/>
        </w:rPr>
        <w:t>营科发</w:t>
      </w:r>
      <w:r>
        <w:rPr>
          <w:rFonts w:ascii="仿宋" w:eastAsia="仿宋" w:hAnsi="仿宋"/>
          <w:sz w:val="32"/>
          <w:szCs w:val="32"/>
        </w:rPr>
        <w:t>[</w:t>
      </w:r>
      <w:r>
        <w:rPr>
          <w:rFonts w:ascii="仿宋" w:eastAsia="仿宋" w:hAnsi="仿宋" w:hint="eastAsia"/>
          <w:sz w:val="32"/>
          <w:szCs w:val="32"/>
        </w:rPr>
        <w:t>2</w:t>
      </w:r>
      <w:r>
        <w:rPr>
          <w:rFonts w:ascii="仿宋" w:eastAsia="仿宋" w:hAnsi="仿宋"/>
          <w:sz w:val="32"/>
          <w:szCs w:val="32"/>
        </w:rPr>
        <w:t>022</w:t>
      </w:r>
      <w:r>
        <w:rPr>
          <w:rFonts w:ascii="仿宋" w:eastAsia="仿宋" w:hAnsi="仿宋" w:hint="eastAsia"/>
          <w:sz w:val="32"/>
          <w:szCs w:val="32"/>
        </w:rPr>
        <w:t>]</w:t>
      </w:r>
      <w:r w:rsidR="007A2127">
        <w:rPr>
          <w:rFonts w:ascii="仿宋" w:eastAsia="仿宋" w:hAnsi="仿宋" w:hint="eastAsia"/>
          <w:sz w:val="32"/>
          <w:szCs w:val="32"/>
        </w:rPr>
        <w:t xml:space="preserve">  </w:t>
      </w:r>
      <w:r>
        <w:rPr>
          <w:rFonts w:ascii="仿宋" w:eastAsia="仿宋" w:hAnsi="仿宋" w:hint="eastAsia"/>
          <w:sz w:val="32"/>
          <w:szCs w:val="32"/>
        </w:rPr>
        <w:t>号</w:t>
      </w:r>
    </w:p>
    <w:p w:rsidR="008D0C71" w:rsidRDefault="008D0C71"/>
    <w:p w:rsidR="004E05ED" w:rsidRDefault="007D0810">
      <w:pPr>
        <w:widowControl/>
        <w:spacing w:line="528" w:lineRule="atLeast"/>
        <w:jc w:val="center"/>
        <w:rPr>
          <w:rFonts w:eastAsia="宋体" w:cs="宋体"/>
          <w:b/>
          <w:bCs/>
          <w:color w:val="333333"/>
          <w:kern w:val="0"/>
          <w:sz w:val="44"/>
          <w:szCs w:val="44"/>
        </w:rPr>
      </w:pPr>
      <w:r>
        <w:rPr>
          <w:rFonts w:eastAsia="宋体" w:cs="宋体" w:hint="eastAsia"/>
          <w:b/>
          <w:bCs/>
          <w:color w:val="333333"/>
          <w:kern w:val="0"/>
          <w:sz w:val="44"/>
          <w:szCs w:val="44"/>
        </w:rPr>
        <w:t>关于印发</w:t>
      </w:r>
      <w:proofErr w:type="gramStart"/>
      <w:r>
        <w:rPr>
          <w:rFonts w:eastAsia="宋体" w:cs="宋体" w:hint="eastAsia"/>
          <w:b/>
          <w:bCs/>
          <w:color w:val="333333"/>
          <w:kern w:val="0"/>
          <w:sz w:val="44"/>
          <w:szCs w:val="44"/>
        </w:rPr>
        <w:t>《</w:t>
      </w:r>
      <w:proofErr w:type="gramEnd"/>
      <w:r w:rsidR="004E05ED" w:rsidRPr="004E05ED">
        <w:rPr>
          <w:rFonts w:eastAsia="宋体" w:cs="宋体" w:hint="eastAsia"/>
          <w:b/>
          <w:bCs/>
          <w:color w:val="333333"/>
          <w:kern w:val="0"/>
          <w:sz w:val="44"/>
          <w:szCs w:val="44"/>
        </w:rPr>
        <w:t>营口市技术合同认定登记</w:t>
      </w:r>
    </w:p>
    <w:p w:rsidR="008D0C71" w:rsidRDefault="004E05ED">
      <w:pPr>
        <w:widowControl/>
        <w:spacing w:line="528" w:lineRule="atLeast"/>
        <w:jc w:val="center"/>
        <w:rPr>
          <w:rFonts w:eastAsia="宋体" w:cs="宋体"/>
          <w:b/>
          <w:bCs/>
          <w:color w:val="333333"/>
          <w:kern w:val="0"/>
          <w:sz w:val="44"/>
          <w:szCs w:val="44"/>
        </w:rPr>
      </w:pPr>
      <w:r w:rsidRPr="004E05ED">
        <w:rPr>
          <w:rFonts w:eastAsia="宋体" w:cs="宋体" w:hint="eastAsia"/>
          <w:b/>
          <w:bCs/>
          <w:color w:val="333333"/>
          <w:kern w:val="0"/>
          <w:sz w:val="44"/>
          <w:szCs w:val="44"/>
        </w:rPr>
        <w:t>奖励办法</w:t>
      </w:r>
      <w:proofErr w:type="gramStart"/>
      <w:r w:rsidR="007D0810">
        <w:rPr>
          <w:rFonts w:eastAsia="宋体" w:cs="宋体" w:hint="eastAsia"/>
          <w:b/>
          <w:bCs/>
          <w:color w:val="333333"/>
          <w:kern w:val="0"/>
          <w:sz w:val="44"/>
          <w:szCs w:val="44"/>
        </w:rPr>
        <w:t>》</w:t>
      </w:r>
      <w:proofErr w:type="gramEnd"/>
      <w:r w:rsidR="007D0810">
        <w:rPr>
          <w:rFonts w:eastAsia="宋体" w:cs="宋体" w:hint="eastAsia"/>
          <w:b/>
          <w:bCs/>
          <w:color w:val="333333"/>
          <w:kern w:val="0"/>
          <w:sz w:val="44"/>
          <w:szCs w:val="44"/>
        </w:rPr>
        <w:t>的通知</w:t>
      </w:r>
    </w:p>
    <w:p w:rsidR="008D0C71" w:rsidRPr="004E05ED" w:rsidRDefault="008D0C71">
      <w:pPr>
        <w:widowControl/>
        <w:spacing w:line="528" w:lineRule="atLeast"/>
        <w:rPr>
          <w:rFonts w:ascii="仿宋" w:eastAsia="仿宋" w:hAnsi="仿宋" w:cs="宋体"/>
          <w:color w:val="333333"/>
          <w:kern w:val="0"/>
          <w:sz w:val="32"/>
          <w:szCs w:val="32"/>
        </w:rPr>
      </w:pPr>
    </w:p>
    <w:p w:rsidR="00BD7BF1" w:rsidRDefault="00BD7BF1" w:rsidP="00BD7BF1">
      <w:pPr>
        <w:widowControl/>
        <w:spacing w:line="528" w:lineRule="atLeast"/>
        <w:rPr>
          <w:rFonts w:ascii="仿宋" w:eastAsia="仿宋" w:hAnsi="仿宋" w:cs="宋体"/>
          <w:color w:val="333333"/>
          <w:kern w:val="0"/>
          <w:sz w:val="32"/>
          <w:szCs w:val="32"/>
        </w:rPr>
      </w:pPr>
      <w:r>
        <w:rPr>
          <w:rFonts w:ascii="仿宋" w:eastAsia="仿宋" w:hAnsi="仿宋" w:cs="宋体" w:hint="eastAsia"/>
          <w:color w:val="333333"/>
          <w:kern w:val="0"/>
          <w:sz w:val="32"/>
          <w:szCs w:val="32"/>
        </w:rPr>
        <w:t>各县（市）区科技局、园区科技管理部门、</w:t>
      </w:r>
      <w:r w:rsidR="009036FE">
        <w:rPr>
          <w:rFonts w:ascii="仿宋" w:eastAsia="仿宋" w:hAnsi="仿宋" w:cs="宋体" w:hint="eastAsia"/>
          <w:color w:val="333333"/>
          <w:kern w:val="0"/>
          <w:sz w:val="32"/>
          <w:szCs w:val="32"/>
        </w:rPr>
        <w:t>财政局、</w:t>
      </w:r>
      <w:r>
        <w:rPr>
          <w:rFonts w:ascii="仿宋" w:eastAsia="仿宋" w:hAnsi="仿宋" w:cs="宋体" w:hint="eastAsia"/>
          <w:color w:val="333333"/>
          <w:kern w:val="0"/>
          <w:sz w:val="32"/>
          <w:szCs w:val="32"/>
        </w:rPr>
        <w:t>各有关单位：</w:t>
      </w:r>
    </w:p>
    <w:p w:rsidR="008D0C71" w:rsidRDefault="007D0810">
      <w:pPr>
        <w:widowControl/>
        <w:spacing w:line="528" w:lineRule="atLeast"/>
        <w:ind w:firstLineChars="200" w:firstLine="640"/>
        <w:rPr>
          <w:rFonts w:ascii="仿宋" w:eastAsia="仿宋" w:hAnsi="仿宋" w:cs="宋体"/>
          <w:color w:val="333333"/>
          <w:kern w:val="0"/>
          <w:sz w:val="32"/>
          <w:szCs w:val="32"/>
        </w:rPr>
      </w:pPr>
      <w:r>
        <w:rPr>
          <w:rFonts w:ascii="仿宋" w:eastAsia="仿宋" w:hAnsi="仿宋" w:cs="宋体" w:hint="eastAsia"/>
          <w:color w:val="333333"/>
          <w:kern w:val="0"/>
          <w:sz w:val="32"/>
          <w:szCs w:val="32"/>
        </w:rPr>
        <w:t>现将《营口市</w:t>
      </w:r>
      <w:r w:rsidR="004E05ED">
        <w:rPr>
          <w:rFonts w:ascii="仿宋" w:eastAsia="仿宋" w:hAnsi="仿宋" w:cs="宋体" w:hint="eastAsia"/>
          <w:color w:val="333333"/>
          <w:kern w:val="0"/>
          <w:sz w:val="32"/>
          <w:szCs w:val="32"/>
        </w:rPr>
        <w:t>技术合同认定登记奖励</w:t>
      </w:r>
      <w:r>
        <w:rPr>
          <w:rFonts w:ascii="仿宋" w:eastAsia="仿宋" w:hAnsi="仿宋" w:cs="宋体" w:hint="eastAsia"/>
          <w:color w:val="333333"/>
          <w:kern w:val="0"/>
          <w:sz w:val="32"/>
          <w:szCs w:val="32"/>
        </w:rPr>
        <w:t>办法》印发给你们，</w:t>
      </w:r>
    </w:p>
    <w:p w:rsidR="008D0C71" w:rsidRDefault="007D0810">
      <w:pPr>
        <w:widowControl/>
        <w:spacing w:line="528" w:lineRule="atLeast"/>
        <w:rPr>
          <w:rFonts w:ascii="仿宋" w:eastAsia="仿宋" w:hAnsi="仿宋" w:cs="宋体"/>
          <w:color w:val="333333"/>
          <w:kern w:val="0"/>
          <w:sz w:val="32"/>
          <w:szCs w:val="32"/>
        </w:rPr>
      </w:pPr>
      <w:r>
        <w:rPr>
          <w:rFonts w:ascii="仿宋" w:eastAsia="仿宋" w:hAnsi="仿宋" w:cs="宋体" w:hint="eastAsia"/>
          <w:color w:val="333333"/>
          <w:kern w:val="0"/>
          <w:sz w:val="32"/>
          <w:szCs w:val="32"/>
        </w:rPr>
        <w:t>请遵照执行。</w:t>
      </w:r>
    </w:p>
    <w:p w:rsidR="00EF6E6D" w:rsidRDefault="00EF6E6D" w:rsidP="00286162">
      <w:pPr>
        <w:widowControl/>
        <w:spacing w:line="528" w:lineRule="atLeast"/>
        <w:ind w:firstLineChars="150" w:firstLine="480"/>
        <w:rPr>
          <w:rFonts w:ascii="仿宋" w:eastAsia="仿宋" w:hAnsi="仿宋" w:cs="宋体"/>
          <w:color w:val="333333"/>
          <w:kern w:val="0"/>
          <w:sz w:val="32"/>
          <w:szCs w:val="32"/>
        </w:rPr>
      </w:pPr>
    </w:p>
    <w:p w:rsidR="00286162" w:rsidRDefault="00286162" w:rsidP="00286162">
      <w:pPr>
        <w:widowControl/>
        <w:spacing w:line="528" w:lineRule="atLeast"/>
        <w:ind w:firstLineChars="150" w:firstLine="480"/>
        <w:rPr>
          <w:rFonts w:ascii="仿宋" w:eastAsia="仿宋" w:hAnsi="仿宋" w:cs="宋体"/>
          <w:color w:val="333333"/>
          <w:kern w:val="0"/>
          <w:sz w:val="32"/>
          <w:szCs w:val="32"/>
        </w:rPr>
      </w:pPr>
      <w:r>
        <w:rPr>
          <w:rFonts w:ascii="仿宋" w:eastAsia="仿宋" w:hAnsi="仿宋" w:cs="宋体" w:hint="eastAsia"/>
          <w:color w:val="333333"/>
          <w:kern w:val="0"/>
          <w:sz w:val="32"/>
          <w:szCs w:val="32"/>
        </w:rPr>
        <w:t xml:space="preserve">营口市科学技术局                  营口市财政局 </w:t>
      </w:r>
    </w:p>
    <w:p w:rsidR="00286162" w:rsidRDefault="00286162" w:rsidP="00286162">
      <w:pPr>
        <w:widowControl/>
        <w:spacing w:line="528" w:lineRule="atLeast"/>
        <w:ind w:firstLineChars="1700" w:firstLine="5440"/>
        <w:rPr>
          <w:rFonts w:ascii="仿宋" w:eastAsia="仿宋" w:hAnsi="仿宋" w:cs="宋体"/>
          <w:color w:val="333333"/>
          <w:kern w:val="0"/>
          <w:sz w:val="32"/>
          <w:szCs w:val="32"/>
        </w:rPr>
      </w:pPr>
      <w:r>
        <w:rPr>
          <w:rFonts w:ascii="仿宋" w:eastAsia="仿宋" w:hAnsi="仿宋" w:cs="宋体"/>
          <w:color w:val="333333"/>
          <w:kern w:val="0"/>
          <w:sz w:val="32"/>
          <w:szCs w:val="32"/>
        </w:rPr>
        <w:t>2022</w:t>
      </w:r>
      <w:r>
        <w:rPr>
          <w:rFonts w:ascii="仿宋" w:eastAsia="仿宋" w:hAnsi="仿宋" w:cs="宋体" w:hint="eastAsia"/>
          <w:color w:val="333333"/>
          <w:kern w:val="0"/>
          <w:sz w:val="32"/>
          <w:szCs w:val="32"/>
        </w:rPr>
        <w:t>年9月</w:t>
      </w:r>
      <w:r w:rsidR="007A2127">
        <w:rPr>
          <w:rFonts w:ascii="仿宋" w:eastAsia="仿宋" w:hAnsi="仿宋" w:cs="宋体" w:hint="eastAsia"/>
          <w:color w:val="333333"/>
          <w:kern w:val="0"/>
          <w:sz w:val="32"/>
          <w:szCs w:val="32"/>
        </w:rPr>
        <w:t xml:space="preserve">  </w:t>
      </w:r>
      <w:r>
        <w:rPr>
          <w:rFonts w:ascii="仿宋" w:eastAsia="仿宋" w:hAnsi="仿宋" w:cs="宋体" w:hint="eastAsia"/>
          <w:color w:val="333333"/>
          <w:kern w:val="0"/>
          <w:sz w:val="32"/>
          <w:szCs w:val="32"/>
        </w:rPr>
        <w:t>日</w:t>
      </w:r>
    </w:p>
    <w:p w:rsidR="008D0C71" w:rsidRDefault="007D0810">
      <w:pPr>
        <w:widowControl/>
        <w:spacing w:line="528" w:lineRule="atLeast"/>
        <w:rPr>
          <w:rFonts w:ascii="仿宋" w:eastAsia="仿宋" w:hAnsi="仿宋" w:cs="宋体"/>
          <w:color w:val="333333"/>
          <w:kern w:val="0"/>
          <w:sz w:val="32"/>
          <w:szCs w:val="32"/>
        </w:rPr>
      </w:pPr>
      <w:r>
        <w:rPr>
          <w:rFonts w:ascii="仿宋" w:eastAsia="仿宋" w:hAnsi="仿宋" w:cs="宋体" w:hint="eastAsia"/>
          <w:color w:val="333333"/>
          <w:kern w:val="0"/>
          <w:sz w:val="32"/>
          <w:szCs w:val="32"/>
        </w:rPr>
        <w:t>（此件公开发布）</w:t>
      </w:r>
    </w:p>
    <w:p w:rsidR="008D0C71" w:rsidRDefault="008D0C71">
      <w:pPr>
        <w:widowControl/>
        <w:spacing w:line="528" w:lineRule="atLeast"/>
        <w:jc w:val="center"/>
        <w:rPr>
          <w:rFonts w:ascii="宋体" w:eastAsia="宋体" w:hAnsi="宋体" w:cs="宋体"/>
          <w:b/>
          <w:bCs/>
          <w:color w:val="333333"/>
          <w:kern w:val="0"/>
          <w:sz w:val="44"/>
          <w:szCs w:val="44"/>
        </w:rPr>
        <w:sectPr w:rsidR="008D0C71">
          <w:footerReference w:type="default" r:id="rId8"/>
          <w:pgSz w:w="11906" w:h="16838"/>
          <w:pgMar w:top="1440" w:right="1800" w:bottom="1440" w:left="1800" w:header="851" w:footer="992" w:gutter="0"/>
          <w:cols w:space="425"/>
          <w:docGrid w:type="lines" w:linePitch="312"/>
        </w:sectPr>
      </w:pPr>
    </w:p>
    <w:p w:rsidR="004E05ED" w:rsidRDefault="004E05ED" w:rsidP="004E05ED">
      <w:pPr>
        <w:pStyle w:val="a5"/>
        <w:spacing w:before="0" w:beforeAutospacing="0" w:after="0" w:afterAutospacing="0" w:line="345" w:lineRule="atLeast"/>
        <w:jc w:val="center"/>
        <w:rPr>
          <w:b/>
          <w:color w:val="000000"/>
          <w:sz w:val="44"/>
          <w:szCs w:val="44"/>
        </w:rPr>
      </w:pPr>
      <w:r>
        <w:rPr>
          <w:rFonts w:hint="eastAsia"/>
          <w:b/>
          <w:color w:val="000000"/>
          <w:sz w:val="44"/>
          <w:szCs w:val="44"/>
        </w:rPr>
        <w:lastRenderedPageBreak/>
        <w:t>营口市技术合同认定登记奖励办法</w:t>
      </w:r>
    </w:p>
    <w:p w:rsidR="004E05ED" w:rsidRPr="007453F4" w:rsidRDefault="004E05ED" w:rsidP="004E05ED">
      <w:pPr>
        <w:pStyle w:val="a5"/>
        <w:spacing w:before="0" w:beforeAutospacing="0" w:after="0" w:afterAutospacing="0"/>
        <w:rPr>
          <w:rFonts w:ascii="仿宋" w:eastAsia="仿宋" w:hAnsi="仿宋" w:cs="Arial"/>
          <w:color w:val="001868"/>
          <w:sz w:val="32"/>
          <w:szCs w:val="32"/>
        </w:rPr>
      </w:pPr>
    </w:p>
    <w:p w:rsidR="004E05ED" w:rsidRPr="007453F4" w:rsidRDefault="00BD4B58" w:rsidP="00BD4B58">
      <w:pPr>
        <w:jc w:val="center"/>
        <w:rPr>
          <w:rFonts w:ascii="仿宋" w:eastAsia="仿宋" w:hAnsi="仿宋"/>
          <w:b/>
          <w:sz w:val="32"/>
          <w:szCs w:val="32"/>
        </w:rPr>
      </w:pPr>
      <w:r>
        <w:rPr>
          <w:rFonts w:ascii="仿宋" w:eastAsia="仿宋" w:hAnsi="仿宋" w:hint="eastAsia"/>
          <w:b/>
          <w:sz w:val="32"/>
          <w:szCs w:val="32"/>
        </w:rPr>
        <w:t xml:space="preserve">第一章  </w:t>
      </w:r>
      <w:r w:rsidR="004E05ED" w:rsidRPr="007453F4">
        <w:rPr>
          <w:rFonts w:ascii="仿宋" w:eastAsia="仿宋" w:hAnsi="仿宋" w:hint="eastAsia"/>
          <w:b/>
          <w:sz w:val="32"/>
          <w:szCs w:val="32"/>
        </w:rPr>
        <w:t>总则</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 xml:space="preserve">第一条 </w:t>
      </w:r>
      <w:r w:rsidRPr="007453F4">
        <w:rPr>
          <w:rFonts w:ascii="仿宋" w:eastAsia="仿宋" w:hAnsi="仿宋" w:hint="eastAsia"/>
          <w:sz w:val="32"/>
          <w:szCs w:val="32"/>
        </w:rPr>
        <w:t>为贯</w:t>
      </w:r>
      <w:r w:rsidRPr="007453F4">
        <w:rPr>
          <w:rFonts w:ascii="仿宋" w:eastAsia="仿宋" w:hAnsi="仿宋" w:cs="Times New Roman" w:hint="eastAsia"/>
          <w:sz w:val="32"/>
          <w:szCs w:val="32"/>
        </w:rPr>
        <w:t>彻落实《中华人民共和国促进科技成果转化法》及《技术合同认定登记管理办法》、《技术合同认定规则》精神，</w:t>
      </w:r>
      <w:r w:rsidRPr="007453F4">
        <w:rPr>
          <w:rFonts w:ascii="仿宋" w:eastAsia="仿宋" w:hAnsi="仿宋" w:hint="eastAsia"/>
          <w:sz w:val="32"/>
          <w:szCs w:val="32"/>
        </w:rPr>
        <w:t>加快我市技术市场发展，促进科技成果转移转化，结合我市实际，制定本办法。</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第二条</w:t>
      </w:r>
      <w:r w:rsidRPr="007453F4">
        <w:rPr>
          <w:rFonts w:ascii="仿宋" w:eastAsia="仿宋" w:hAnsi="仿宋" w:hint="eastAsia"/>
          <w:sz w:val="32"/>
          <w:szCs w:val="32"/>
        </w:rPr>
        <w:t xml:space="preserve"> 本办法适用于我市具有独立法人资格的企事业单位依据《中华人民共和国民法典》的规定，就技术开发、技术转让、</w:t>
      </w:r>
      <w:r w:rsidR="00265825">
        <w:rPr>
          <w:rFonts w:ascii="仿宋" w:eastAsia="仿宋" w:hAnsi="仿宋" w:hint="eastAsia"/>
          <w:sz w:val="32"/>
          <w:szCs w:val="32"/>
        </w:rPr>
        <w:t>技术许可、</w:t>
      </w:r>
      <w:r w:rsidRPr="007453F4">
        <w:rPr>
          <w:rFonts w:ascii="仿宋" w:eastAsia="仿宋" w:hAnsi="仿宋" w:hint="eastAsia"/>
          <w:sz w:val="32"/>
          <w:szCs w:val="32"/>
        </w:rPr>
        <w:t>技术咨询和技术服务活动所订立的确立民事权利与义务关系的技术合同。</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第三条</w:t>
      </w:r>
      <w:r w:rsidRPr="007453F4">
        <w:rPr>
          <w:rFonts w:ascii="仿宋" w:eastAsia="仿宋" w:hAnsi="仿宋" w:hint="eastAsia"/>
          <w:sz w:val="32"/>
          <w:szCs w:val="32"/>
        </w:rPr>
        <w:t xml:space="preserve"> 技术合同认定登记奖励资金（以下简称“资金”)的管理使用遵循公开透明、实事求是、科学管理、强化监督的原则。</w:t>
      </w:r>
    </w:p>
    <w:p w:rsidR="004E05ED" w:rsidRPr="007453F4" w:rsidRDefault="00BD4B58" w:rsidP="00BD4B58">
      <w:pPr>
        <w:jc w:val="center"/>
        <w:rPr>
          <w:rFonts w:ascii="仿宋" w:eastAsia="仿宋" w:hAnsi="仿宋"/>
          <w:b/>
          <w:sz w:val="32"/>
          <w:szCs w:val="32"/>
        </w:rPr>
      </w:pPr>
      <w:r>
        <w:rPr>
          <w:rFonts w:ascii="仿宋" w:eastAsia="仿宋" w:hAnsi="仿宋" w:hint="eastAsia"/>
          <w:b/>
          <w:sz w:val="32"/>
          <w:szCs w:val="32"/>
        </w:rPr>
        <w:t xml:space="preserve">第二章  </w:t>
      </w:r>
      <w:r w:rsidR="004E05ED" w:rsidRPr="007453F4">
        <w:rPr>
          <w:rFonts w:ascii="仿宋" w:eastAsia="仿宋" w:hAnsi="仿宋" w:hint="eastAsia"/>
          <w:b/>
          <w:sz w:val="32"/>
          <w:szCs w:val="32"/>
        </w:rPr>
        <w:t>范围及标准</w:t>
      </w:r>
    </w:p>
    <w:p w:rsidR="004E05ED" w:rsidRPr="007453F4" w:rsidRDefault="004E05ED" w:rsidP="004E05ED">
      <w:pPr>
        <w:ind w:firstLineChars="200" w:firstLine="643"/>
        <w:rPr>
          <w:rFonts w:ascii="仿宋" w:eastAsia="仿宋" w:hAnsi="仿宋"/>
          <w:sz w:val="32"/>
          <w:szCs w:val="32"/>
        </w:rPr>
      </w:pPr>
      <w:r w:rsidRPr="007453F4">
        <w:rPr>
          <w:rFonts w:ascii="仿宋" w:eastAsia="仿宋" w:hAnsi="仿宋" w:hint="eastAsia"/>
          <w:b/>
          <w:sz w:val="32"/>
          <w:szCs w:val="32"/>
        </w:rPr>
        <w:t>第四条</w:t>
      </w:r>
      <w:r w:rsidRPr="007453F4">
        <w:rPr>
          <w:rFonts w:ascii="仿宋" w:eastAsia="仿宋" w:hAnsi="仿宋" w:hint="eastAsia"/>
          <w:sz w:val="32"/>
          <w:szCs w:val="32"/>
        </w:rPr>
        <w:t xml:space="preserve"> 资金用于奖励经我市技术合同登记机构认定且实际发生技术交易额的下列技术合同：</w:t>
      </w:r>
    </w:p>
    <w:p w:rsidR="004E05ED" w:rsidRPr="007453F4" w:rsidRDefault="004E05ED" w:rsidP="004E05ED">
      <w:pPr>
        <w:ind w:firstLineChars="200" w:firstLine="640"/>
        <w:rPr>
          <w:rFonts w:ascii="仿宋" w:eastAsia="仿宋" w:hAnsi="仿宋"/>
          <w:sz w:val="32"/>
          <w:szCs w:val="32"/>
        </w:rPr>
      </w:pPr>
      <w:r w:rsidRPr="007453F4">
        <w:rPr>
          <w:rFonts w:ascii="仿宋" w:eastAsia="仿宋" w:hAnsi="仿宋" w:hint="eastAsia"/>
          <w:sz w:val="32"/>
          <w:szCs w:val="32"/>
        </w:rPr>
        <w:t>(</w:t>
      </w:r>
      <w:proofErr w:type="gramStart"/>
      <w:r w:rsidRPr="007453F4">
        <w:rPr>
          <w:rFonts w:ascii="仿宋" w:eastAsia="仿宋" w:hAnsi="仿宋" w:hint="eastAsia"/>
          <w:sz w:val="32"/>
          <w:szCs w:val="32"/>
        </w:rPr>
        <w:t>一</w:t>
      </w:r>
      <w:proofErr w:type="gramEnd"/>
      <w:r w:rsidRPr="007453F4">
        <w:rPr>
          <w:rFonts w:ascii="仿宋" w:eastAsia="仿宋" w:hAnsi="仿宋" w:hint="eastAsia"/>
          <w:sz w:val="32"/>
          <w:szCs w:val="32"/>
        </w:rPr>
        <w:t>)技术开发合同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1.</w:t>
      </w:r>
      <w:r w:rsidRPr="007453F4">
        <w:rPr>
          <w:rFonts w:ascii="仿宋" w:eastAsia="仿宋" w:hAnsi="仿宋" w:hint="eastAsia"/>
          <w:sz w:val="32"/>
          <w:szCs w:val="32"/>
        </w:rPr>
        <w:t>委托开发技术合同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2.</w:t>
      </w:r>
      <w:r w:rsidRPr="007453F4">
        <w:rPr>
          <w:rFonts w:ascii="仿宋" w:eastAsia="仿宋" w:hAnsi="仿宋" w:hint="eastAsia"/>
          <w:sz w:val="32"/>
          <w:szCs w:val="32"/>
        </w:rPr>
        <w:t>合作开发技术合同</w:t>
      </w:r>
    </w:p>
    <w:p w:rsidR="004E05ED" w:rsidRPr="007453F4" w:rsidRDefault="004E05ED" w:rsidP="004E05ED">
      <w:pPr>
        <w:ind w:firstLineChars="200" w:firstLine="640"/>
        <w:rPr>
          <w:rFonts w:ascii="仿宋" w:eastAsia="仿宋" w:hAnsi="仿宋"/>
          <w:sz w:val="32"/>
          <w:szCs w:val="32"/>
        </w:rPr>
      </w:pPr>
      <w:r w:rsidRPr="007453F4">
        <w:rPr>
          <w:rFonts w:ascii="仿宋" w:eastAsia="仿宋" w:hAnsi="仿宋" w:hint="eastAsia"/>
          <w:sz w:val="32"/>
          <w:szCs w:val="32"/>
        </w:rPr>
        <w:t>(二)技术转让合同</w:t>
      </w:r>
    </w:p>
    <w:p w:rsidR="004E05ED" w:rsidRPr="007453F4" w:rsidRDefault="004E05ED" w:rsidP="004E05ED">
      <w:pPr>
        <w:ind w:leftChars="250" w:left="685" w:hangingChars="50" w:hanging="160"/>
        <w:rPr>
          <w:rFonts w:ascii="仿宋" w:eastAsia="仿宋" w:hAnsi="仿宋"/>
          <w:sz w:val="32"/>
          <w:szCs w:val="32"/>
        </w:rPr>
      </w:pPr>
      <w:r>
        <w:rPr>
          <w:rFonts w:ascii="仿宋" w:eastAsia="仿宋" w:hAnsi="仿宋" w:hint="eastAsia"/>
          <w:sz w:val="32"/>
          <w:szCs w:val="32"/>
        </w:rPr>
        <w:t>1.</w:t>
      </w:r>
      <w:r w:rsidRPr="007453F4">
        <w:rPr>
          <w:rFonts w:ascii="仿宋" w:eastAsia="仿宋" w:hAnsi="仿宋" w:hint="eastAsia"/>
          <w:sz w:val="32"/>
          <w:szCs w:val="32"/>
        </w:rPr>
        <w:t>专利权转让合同</w:t>
      </w:r>
      <w:r w:rsidRPr="007453F4">
        <w:rPr>
          <w:rFonts w:ascii="仿宋" w:eastAsia="仿宋" w:hAnsi="仿宋" w:hint="eastAsia"/>
          <w:sz w:val="32"/>
          <w:szCs w:val="32"/>
        </w:rPr>
        <w:br/>
      </w:r>
      <w:r>
        <w:rPr>
          <w:rFonts w:ascii="仿宋" w:eastAsia="仿宋" w:hAnsi="仿宋" w:hint="eastAsia"/>
          <w:sz w:val="32"/>
          <w:szCs w:val="32"/>
        </w:rPr>
        <w:lastRenderedPageBreak/>
        <w:t>2.</w:t>
      </w:r>
      <w:r w:rsidRPr="007453F4">
        <w:rPr>
          <w:rFonts w:ascii="仿宋" w:eastAsia="仿宋" w:hAnsi="仿宋" w:hint="eastAsia"/>
          <w:sz w:val="32"/>
          <w:szCs w:val="32"/>
        </w:rPr>
        <w:t>专利申请权转让合同</w:t>
      </w:r>
      <w:r w:rsidRPr="007453F4">
        <w:rPr>
          <w:rFonts w:ascii="仿宋" w:eastAsia="仿宋" w:hAnsi="仿宋" w:hint="eastAsia"/>
          <w:sz w:val="32"/>
          <w:szCs w:val="32"/>
        </w:rPr>
        <w:br/>
        <w:t>3</w:t>
      </w:r>
      <w:r>
        <w:rPr>
          <w:rFonts w:ascii="仿宋" w:eastAsia="仿宋" w:hAnsi="仿宋" w:hint="eastAsia"/>
          <w:sz w:val="32"/>
          <w:szCs w:val="32"/>
        </w:rPr>
        <w:t>.</w:t>
      </w:r>
      <w:r w:rsidRPr="007453F4">
        <w:rPr>
          <w:rFonts w:ascii="仿宋" w:eastAsia="仿宋" w:hAnsi="仿宋" w:hint="eastAsia"/>
          <w:sz w:val="32"/>
          <w:szCs w:val="32"/>
        </w:rPr>
        <w:t>技术秘密转让合同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4.</w:t>
      </w:r>
      <w:r w:rsidRPr="007453F4">
        <w:rPr>
          <w:rFonts w:ascii="仿宋" w:eastAsia="仿宋" w:hAnsi="仿宋" w:hint="eastAsia"/>
          <w:sz w:val="32"/>
          <w:szCs w:val="32"/>
        </w:rPr>
        <w:t>其他技术转让合同</w:t>
      </w:r>
    </w:p>
    <w:p w:rsidR="004E05ED" w:rsidRPr="007453F4" w:rsidRDefault="004E05ED" w:rsidP="004E05ED">
      <w:pPr>
        <w:ind w:firstLineChars="200" w:firstLine="640"/>
        <w:rPr>
          <w:rFonts w:ascii="仿宋" w:eastAsia="仿宋" w:hAnsi="仿宋"/>
          <w:sz w:val="32"/>
          <w:szCs w:val="32"/>
        </w:rPr>
      </w:pPr>
      <w:r w:rsidRPr="007453F4">
        <w:rPr>
          <w:rFonts w:ascii="仿宋" w:eastAsia="仿宋" w:hAnsi="仿宋" w:hint="eastAsia"/>
          <w:sz w:val="32"/>
          <w:szCs w:val="32"/>
        </w:rPr>
        <w:t>(三)技术许可合同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1.</w:t>
      </w:r>
      <w:r w:rsidRPr="007453F4">
        <w:rPr>
          <w:rFonts w:ascii="仿宋" w:eastAsia="仿宋" w:hAnsi="仿宋" w:hint="eastAsia"/>
          <w:sz w:val="32"/>
          <w:szCs w:val="32"/>
        </w:rPr>
        <w:t>专利实施许可合同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2.</w:t>
      </w:r>
      <w:r w:rsidRPr="007453F4">
        <w:rPr>
          <w:rFonts w:ascii="仿宋" w:eastAsia="仿宋" w:hAnsi="仿宋" w:hint="eastAsia"/>
          <w:sz w:val="32"/>
          <w:szCs w:val="32"/>
        </w:rPr>
        <w:t>技术秘密使用许可合同</w:t>
      </w:r>
    </w:p>
    <w:p w:rsidR="004E05ED" w:rsidRPr="007453F4" w:rsidRDefault="004E05ED" w:rsidP="004E05ED">
      <w:pPr>
        <w:ind w:firstLineChars="200" w:firstLine="640"/>
        <w:rPr>
          <w:rFonts w:ascii="仿宋" w:eastAsia="仿宋" w:hAnsi="仿宋"/>
          <w:sz w:val="32"/>
          <w:szCs w:val="32"/>
        </w:rPr>
      </w:pPr>
      <w:r w:rsidRPr="007453F4">
        <w:rPr>
          <w:rFonts w:ascii="仿宋" w:eastAsia="仿宋" w:hAnsi="仿宋" w:hint="eastAsia"/>
          <w:sz w:val="32"/>
          <w:szCs w:val="32"/>
        </w:rPr>
        <w:t>3</w:t>
      </w:r>
      <w:r>
        <w:rPr>
          <w:rFonts w:ascii="仿宋" w:eastAsia="仿宋" w:hAnsi="仿宋" w:hint="eastAsia"/>
          <w:sz w:val="32"/>
          <w:szCs w:val="32"/>
        </w:rPr>
        <w:t>.</w:t>
      </w:r>
      <w:r w:rsidRPr="007453F4">
        <w:rPr>
          <w:rFonts w:ascii="仿宋" w:eastAsia="仿宋" w:hAnsi="仿宋" w:hint="eastAsia"/>
          <w:sz w:val="32"/>
          <w:szCs w:val="32"/>
        </w:rPr>
        <w:t>其他技术许可合同</w:t>
      </w:r>
    </w:p>
    <w:p w:rsidR="004E05ED" w:rsidRPr="007453F4" w:rsidRDefault="004E05ED" w:rsidP="004E05ED">
      <w:pPr>
        <w:ind w:firstLineChars="200" w:firstLine="640"/>
        <w:rPr>
          <w:rFonts w:ascii="仿宋" w:eastAsia="仿宋" w:hAnsi="仿宋"/>
          <w:sz w:val="32"/>
          <w:szCs w:val="32"/>
        </w:rPr>
      </w:pPr>
      <w:r w:rsidRPr="007453F4">
        <w:rPr>
          <w:rFonts w:ascii="仿宋" w:eastAsia="仿宋" w:hAnsi="仿宋" w:hint="eastAsia"/>
          <w:sz w:val="32"/>
          <w:szCs w:val="32"/>
        </w:rPr>
        <w:t>(四)技术咨询合同</w:t>
      </w:r>
    </w:p>
    <w:p w:rsidR="004E05ED" w:rsidRPr="007453F4" w:rsidRDefault="004E05ED" w:rsidP="004E05ED">
      <w:pPr>
        <w:ind w:firstLineChars="200" w:firstLine="640"/>
        <w:rPr>
          <w:rFonts w:ascii="仿宋" w:eastAsia="仿宋" w:hAnsi="仿宋"/>
          <w:sz w:val="32"/>
          <w:szCs w:val="32"/>
        </w:rPr>
      </w:pPr>
      <w:r w:rsidRPr="007453F4">
        <w:rPr>
          <w:rFonts w:ascii="仿宋" w:eastAsia="仿宋" w:hAnsi="仿宋" w:hint="eastAsia"/>
          <w:sz w:val="32"/>
          <w:szCs w:val="32"/>
        </w:rPr>
        <w:t>(五)技术服务合同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1.</w:t>
      </w:r>
      <w:r w:rsidRPr="007453F4">
        <w:rPr>
          <w:rFonts w:ascii="仿宋" w:eastAsia="仿宋" w:hAnsi="仿宋" w:hint="eastAsia"/>
          <w:sz w:val="32"/>
          <w:szCs w:val="32"/>
        </w:rPr>
        <w:t>技术服务合同</w:t>
      </w:r>
    </w:p>
    <w:p w:rsidR="004E05ED" w:rsidRPr="007453F4" w:rsidRDefault="004E05ED" w:rsidP="004E05ED">
      <w:pPr>
        <w:ind w:firstLineChars="200" w:firstLine="640"/>
        <w:rPr>
          <w:rFonts w:ascii="仿宋" w:eastAsia="仿宋" w:hAnsi="仿宋"/>
          <w:sz w:val="32"/>
          <w:szCs w:val="32"/>
        </w:rPr>
      </w:pPr>
      <w:r>
        <w:rPr>
          <w:rFonts w:ascii="仿宋" w:eastAsia="仿宋" w:hAnsi="仿宋" w:hint="eastAsia"/>
          <w:sz w:val="32"/>
          <w:szCs w:val="32"/>
        </w:rPr>
        <w:t>2.</w:t>
      </w:r>
      <w:r w:rsidRPr="007453F4">
        <w:rPr>
          <w:rFonts w:ascii="仿宋" w:eastAsia="仿宋" w:hAnsi="仿宋" w:hint="eastAsia"/>
          <w:sz w:val="32"/>
          <w:szCs w:val="32"/>
        </w:rPr>
        <w:t>技术培训合同</w:t>
      </w:r>
    </w:p>
    <w:p w:rsidR="004E05ED" w:rsidRDefault="004E05ED" w:rsidP="004E05ED">
      <w:pPr>
        <w:ind w:firstLineChars="200" w:firstLine="640"/>
        <w:rPr>
          <w:rFonts w:ascii="仿宋" w:eastAsia="仿宋" w:hAnsi="仿宋"/>
          <w:sz w:val="32"/>
          <w:szCs w:val="32"/>
        </w:rPr>
      </w:pPr>
      <w:r>
        <w:rPr>
          <w:rFonts w:ascii="仿宋" w:eastAsia="仿宋" w:hAnsi="仿宋" w:hint="eastAsia"/>
          <w:sz w:val="32"/>
          <w:szCs w:val="32"/>
        </w:rPr>
        <w:t>3.</w:t>
      </w:r>
      <w:r w:rsidRPr="007453F4">
        <w:rPr>
          <w:rFonts w:ascii="仿宋" w:eastAsia="仿宋" w:hAnsi="仿宋" w:hint="eastAsia"/>
          <w:sz w:val="32"/>
          <w:szCs w:val="32"/>
        </w:rPr>
        <w:t>技术中介合同</w:t>
      </w:r>
      <w:bookmarkStart w:id="0" w:name="OLE_LINK10"/>
      <w:bookmarkStart w:id="1" w:name="OLE_LINK9"/>
    </w:p>
    <w:p w:rsidR="004E05ED" w:rsidRPr="007453F4" w:rsidRDefault="004E05ED" w:rsidP="004E05ED">
      <w:pPr>
        <w:ind w:firstLineChars="200" w:firstLine="643"/>
        <w:rPr>
          <w:rFonts w:ascii="仿宋" w:eastAsia="仿宋" w:hAnsi="仿宋"/>
          <w:sz w:val="32"/>
          <w:szCs w:val="32"/>
        </w:rPr>
      </w:pPr>
      <w:r w:rsidRPr="007453F4">
        <w:rPr>
          <w:rFonts w:ascii="仿宋" w:eastAsia="仿宋" w:hAnsi="仿宋" w:hint="eastAsia"/>
          <w:b/>
          <w:sz w:val="32"/>
          <w:szCs w:val="32"/>
        </w:rPr>
        <w:t>第五条</w:t>
      </w:r>
      <w:r w:rsidRPr="007453F4">
        <w:rPr>
          <w:rFonts w:ascii="仿宋" w:eastAsia="仿宋" w:hAnsi="仿宋" w:hint="eastAsia"/>
          <w:sz w:val="32"/>
          <w:szCs w:val="32"/>
        </w:rPr>
        <w:t xml:space="preserve"> 核定奖励技术合同成交额按照以下标准确认：</w:t>
      </w:r>
    </w:p>
    <w:p w:rsidR="004E05ED" w:rsidRPr="007453F4" w:rsidRDefault="004E05ED" w:rsidP="004E05ED">
      <w:pPr>
        <w:ind w:firstLineChars="199" w:firstLine="637"/>
        <w:rPr>
          <w:rFonts w:ascii="仿宋" w:eastAsia="仿宋" w:hAnsi="仿宋"/>
          <w:sz w:val="32"/>
          <w:szCs w:val="32"/>
        </w:rPr>
      </w:pPr>
      <w:r w:rsidRPr="007453F4">
        <w:rPr>
          <w:rFonts w:ascii="仿宋" w:eastAsia="仿宋" w:hAnsi="仿宋" w:hint="eastAsia"/>
          <w:sz w:val="32"/>
          <w:szCs w:val="32"/>
        </w:rPr>
        <w:t>至申报截止日，上一年度经我市技术合同登记机构认定且实际发生技术交易的技术合同成交金额。</w:t>
      </w:r>
    </w:p>
    <w:p w:rsidR="004E05ED" w:rsidRPr="007453F4" w:rsidRDefault="004E05ED" w:rsidP="004E05ED">
      <w:pPr>
        <w:ind w:firstLineChars="196" w:firstLine="630"/>
        <w:rPr>
          <w:rFonts w:ascii="仿宋" w:eastAsia="仿宋" w:hAnsi="仿宋"/>
          <w:color w:val="000000"/>
          <w:sz w:val="32"/>
          <w:szCs w:val="32"/>
        </w:rPr>
      </w:pPr>
      <w:r w:rsidRPr="007453F4">
        <w:rPr>
          <w:rFonts w:ascii="仿宋" w:eastAsia="仿宋" w:hAnsi="仿宋" w:hint="eastAsia"/>
          <w:b/>
          <w:sz w:val="32"/>
          <w:szCs w:val="32"/>
        </w:rPr>
        <w:t>第六条</w:t>
      </w:r>
      <w:r w:rsidRPr="007453F4">
        <w:rPr>
          <w:rFonts w:ascii="仿宋" w:eastAsia="仿宋" w:hAnsi="仿宋" w:hint="eastAsia"/>
          <w:sz w:val="32"/>
          <w:szCs w:val="32"/>
        </w:rPr>
        <w:t xml:space="preserve"> </w:t>
      </w:r>
      <w:r w:rsidRPr="007453F4">
        <w:rPr>
          <w:rFonts w:ascii="仿宋" w:eastAsia="仿宋" w:hAnsi="仿宋" w:hint="eastAsia"/>
          <w:color w:val="000000"/>
          <w:sz w:val="32"/>
          <w:szCs w:val="32"/>
        </w:rPr>
        <w:t>对经我市技术合同登记机构认定登记且已实际发生技术交易额的技术合同给予奖励。每个单位实际发生技术交易额累计达到100万元（含）以上的，按照技术交易额的1%给予不超过20万元的奖励。</w:t>
      </w:r>
    </w:p>
    <w:bookmarkEnd w:id="0"/>
    <w:bookmarkEnd w:id="1"/>
    <w:p w:rsidR="004E05ED" w:rsidRPr="007453F4" w:rsidRDefault="00BD4B58" w:rsidP="00BD4B58">
      <w:pPr>
        <w:jc w:val="center"/>
        <w:rPr>
          <w:rFonts w:ascii="仿宋" w:eastAsia="仿宋" w:hAnsi="仿宋"/>
          <w:b/>
          <w:sz w:val="32"/>
          <w:szCs w:val="32"/>
        </w:rPr>
      </w:pPr>
      <w:r>
        <w:rPr>
          <w:rFonts w:ascii="仿宋" w:eastAsia="仿宋" w:hAnsi="仿宋" w:hint="eastAsia"/>
          <w:b/>
          <w:sz w:val="32"/>
          <w:szCs w:val="32"/>
        </w:rPr>
        <w:t xml:space="preserve">第三章  </w:t>
      </w:r>
      <w:r w:rsidR="004E05ED" w:rsidRPr="007453F4">
        <w:rPr>
          <w:rFonts w:ascii="仿宋" w:eastAsia="仿宋" w:hAnsi="仿宋" w:hint="eastAsia"/>
          <w:b/>
          <w:sz w:val="32"/>
          <w:szCs w:val="32"/>
        </w:rPr>
        <w:t>申报材料</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第七条</w:t>
      </w:r>
      <w:r w:rsidRPr="007453F4">
        <w:rPr>
          <w:rFonts w:ascii="仿宋" w:eastAsia="仿宋" w:hAnsi="仿宋" w:hint="eastAsia"/>
          <w:sz w:val="32"/>
          <w:szCs w:val="32"/>
        </w:rPr>
        <w:t xml:space="preserve"> 申请技术合同认定奖励需报送以下材料：</w:t>
      </w:r>
    </w:p>
    <w:p w:rsidR="004E05ED" w:rsidRPr="007453F4" w:rsidRDefault="004E05ED" w:rsidP="004E05ED">
      <w:pPr>
        <w:ind w:firstLine="640"/>
        <w:rPr>
          <w:rFonts w:ascii="仿宋" w:eastAsia="仿宋" w:hAnsi="仿宋"/>
          <w:sz w:val="32"/>
          <w:szCs w:val="32"/>
        </w:rPr>
      </w:pPr>
      <w:r w:rsidRPr="007453F4">
        <w:rPr>
          <w:rFonts w:ascii="仿宋" w:eastAsia="仿宋" w:hAnsi="仿宋" w:hint="eastAsia"/>
          <w:sz w:val="32"/>
          <w:szCs w:val="32"/>
        </w:rPr>
        <w:t>（一）营口市技术合同认定登记奖励申请表；</w:t>
      </w:r>
    </w:p>
    <w:p w:rsidR="004E05ED" w:rsidRPr="007453F4" w:rsidRDefault="004E05ED" w:rsidP="004E05ED">
      <w:pPr>
        <w:ind w:firstLine="640"/>
        <w:rPr>
          <w:rFonts w:ascii="仿宋" w:eastAsia="仿宋" w:hAnsi="仿宋"/>
          <w:sz w:val="32"/>
          <w:szCs w:val="32"/>
        </w:rPr>
      </w:pPr>
      <w:r w:rsidRPr="007453F4">
        <w:rPr>
          <w:rFonts w:ascii="仿宋" w:eastAsia="仿宋" w:hAnsi="仿宋" w:hint="eastAsia"/>
          <w:sz w:val="32"/>
          <w:szCs w:val="32"/>
        </w:rPr>
        <w:lastRenderedPageBreak/>
        <w:t>（二）技术合同登记表、技术合同文本复印件等；</w:t>
      </w:r>
      <w:bookmarkStart w:id="2" w:name="OLE_LINK2"/>
    </w:p>
    <w:p w:rsidR="004E05ED" w:rsidRPr="007453F4" w:rsidRDefault="004E05ED" w:rsidP="004E05ED">
      <w:pPr>
        <w:ind w:firstLine="640"/>
        <w:rPr>
          <w:rFonts w:ascii="仿宋" w:eastAsia="仿宋" w:hAnsi="仿宋"/>
          <w:sz w:val="32"/>
          <w:szCs w:val="32"/>
        </w:rPr>
      </w:pPr>
      <w:r w:rsidRPr="007453F4">
        <w:rPr>
          <w:rFonts w:ascii="仿宋" w:eastAsia="仿宋" w:hAnsi="仿宋" w:hint="eastAsia"/>
          <w:sz w:val="32"/>
          <w:szCs w:val="32"/>
        </w:rPr>
        <w:t>（三）企业营业执照、事业单位法人证书、法定代表人及经办人身份证复印件等；</w:t>
      </w:r>
    </w:p>
    <w:p w:rsidR="004E05ED" w:rsidRPr="007453F4" w:rsidRDefault="004E05ED" w:rsidP="004E05ED">
      <w:pPr>
        <w:ind w:firstLine="660"/>
        <w:rPr>
          <w:rFonts w:ascii="仿宋" w:eastAsia="仿宋" w:hAnsi="仿宋"/>
          <w:sz w:val="32"/>
          <w:szCs w:val="32"/>
        </w:rPr>
      </w:pPr>
      <w:r w:rsidRPr="007453F4">
        <w:rPr>
          <w:rFonts w:ascii="仿宋" w:eastAsia="仿宋" w:hAnsi="仿宋" w:hint="eastAsia"/>
          <w:sz w:val="32"/>
          <w:szCs w:val="32"/>
        </w:rPr>
        <w:t>（四）实际发生技术交易额收付款发票、银行进出</w:t>
      </w:r>
      <w:proofErr w:type="gramStart"/>
      <w:r w:rsidRPr="007453F4">
        <w:rPr>
          <w:rFonts w:ascii="仿宋" w:eastAsia="仿宋" w:hAnsi="仿宋" w:hint="eastAsia"/>
          <w:sz w:val="32"/>
          <w:szCs w:val="32"/>
        </w:rPr>
        <w:t>帐单</w:t>
      </w:r>
      <w:proofErr w:type="gramEnd"/>
      <w:r w:rsidRPr="007453F4">
        <w:rPr>
          <w:rFonts w:ascii="仿宋" w:eastAsia="仿宋" w:hAnsi="仿宋" w:hint="eastAsia"/>
          <w:sz w:val="32"/>
          <w:szCs w:val="32"/>
        </w:rPr>
        <w:t>复印件</w:t>
      </w:r>
      <w:bookmarkEnd w:id="2"/>
      <w:r w:rsidRPr="007453F4">
        <w:rPr>
          <w:rFonts w:ascii="仿宋" w:eastAsia="仿宋" w:hAnsi="仿宋" w:hint="eastAsia"/>
          <w:sz w:val="32"/>
          <w:szCs w:val="32"/>
        </w:rPr>
        <w:t>或相关证明材料等。</w:t>
      </w:r>
    </w:p>
    <w:p w:rsidR="004E05ED" w:rsidRPr="007453F4" w:rsidRDefault="004E05ED" w:rsidP="004E05ED">
      <w:pPr>
        <w:ind w:firstLine="660"/>
        <w:rPr>
          <w:rFonts w:ascii="仿宋" w:eastAsia="仿宋" w:hAnsi="仿宋"/>
          <w:sz w:val="32"/>
          <w:szCs w:val="32"/>
        </w:rPr>
      </w:pPr>
      <w:r w:rsidRPr="007453F4">
        <w:rPr>
          <w:rFonts w:ascii="仿宋" w:eastAsia="仿宋" w:hAnsi="仿宋" w:hint="eastAsia"/>
          <w:sz w:val="32"/>
          <w:szCs w:val="32"/>
        </w:rPr>
        <w:t>（五）单位“信用中国”信用信息报告、单位法人“信用中国”个人失信信息查询截图。</w:t>
      </w:r>
    </w:p>
    <w:p w:rsidR="004E05ED" w:rsidRPr="007453F4" w:rsidRDefault="00BD4B58" w:rsidP="00BD4B58">
      <w:pPr>
        <w:jc w:val="center"/>
        <w:rPr>
          <w:rFonts w:ascii="仿宋" w:eastAsia="仿宋" w:hAnsi="仿宋"/>
          <w:b/>
          <w:sz w:val="32"/>
          <w:szCs w:val="32"/>
        </w:rPr>
      </w:pPr>
      <w:r>
        <w:rPr>
          <w:rFonts w:ascii="仿宋" w:eastAsia="仿宋" w:hAnsi="仿宋" w:hint="eastAsia"/>
          <w:b/>
          <w:sz w:val="32"/>
          <w:szCs w:val="32"/>
        </w:rPr>
        <w:t xml:space="preserve">第四章  </w:t>
      </w:r>
      <w:r w:rsidR="004E05ED" w:rsidRPr="007453F4">
        <w:rPr>
          <w:rFonts w:ascii="仿宋" w:eastAsia="仿宋" w:hAnsi="仿宋" w:hint="eastAsia"/>
          <w:b/>
          <w:sz w:val="32"/>
          <w:szCs w:val="32"/>
        </w:rPr>
        <w:t>组织实施</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 xml:space="preserve">第八条 </w:t>
      </w:r>
      <w:r w:rsidRPr="007453F4">
        <w:rPr>
          <w:rFonts w:ascii="仿宋" w:eastAsia="仿宋" w:hAnsi="仿宋" w:hint="eastAsia"/>
          <w:sz w:val="32"/>
          <w:szCs w:val="32"/>
        </w:rPr>
        <w:t>市科技局会同市财政局通过营口市科学技术</w:t>
      </w:r>
      <w:proofErr w:type="gramStart"/>
      <w:r w:rsidRPr="007453F4">
        <w:rPr>
          <w:rFonts w:ascii="仿宋" w:eastAsia="仿宋" w:hAnsi="仿宋" w:hint="eastAsia"/>
          <w:sz w:val="32"/>
          <w:szCs w:val="32"/>
        </w:rPr>
        <w:t>局官网</w:t>
      </w:r>
      <w:proofErr w:type="gramEnd"/>
      <w:r w:rsidRPr="007453F4">
        <w:rPr>
          <w:rFonts w:ascii="仿宋" w:eastAsia="仿宋" w:hAnsi="仿宋" w:hint="eastAsia"/>
          <w:sz w:val="32"/>
          <w:szCs w:val="32"/>
        </w:rPr>
        <w:t>发布奖励申报通知。</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第九条</w:t>
      </w:r>
      <w:r w:rsidRPr="007453F4">
        <w:rPr>
          <w:rFonts w:ascii="仿宋" w:eastAsia="仿宋" w:hAnsi="仿宋" w:hint="eastAsia"/>
          <w:sz w:val="32"/>
          <w:szCs w:val="32"/>
        </w:rPr>
        <w:t xml:space="preserve"> 各县(市)区科技局、园区科技管理部门，负责辖区内技术合同认定登记奖励项目的初审推荐。</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第十条</w:t>
      </w:r>
      <w:r w:rsidRPr="007453F4">
        <w:rPr>
          <w:rFonts w:ascii="仿宋" w:eastAsia="仿宋" w:hAnsi="仿宋" w:hint="eastAsia"/>
          <w:sz w:val="32"/>
          <w:szCs w:val="32"/>
        </w:rPr>
        <w:t xml:space="preserve"> 市科技局委托市科技创新服务中心对初审推荐项目进行审查汇总。市科技局组织专家进行审核，根据专家意见，提出拟奖励的技术交易项目和奖励金额，</w:t>
      </w:r>
      <w:proofErr w:type="gramStart"/>
      <w:r w:rsidRPr="007453F4">
        <w:rPr>
          <w:rFonts w:ascii="仿宋" w:eastAsia="仿宋" w:hAnsi="仿宋" w:hint="eastAsia"/>
          <w:sz w:val="32"/>
          <w:szCs w:val="32"/>
        </w:rPr>
        <w:t>报局长</w:t>
      </w:r>
      <w:proofErr w:type="gramEnd"/>
      <w:r w:rsidRPr="007453F4">
        <w:rPr>
          <w:rFonts w:ascii="仿宋" w:eastAsia="仿宋" w:hAnsi="仿宋" w:hint="eastAsia"/>
          <w:sz w:val="32"/>
          <w:szCs w:val="32"/>
        </w:rPr>
        <w:t>办公会审定。</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第十一条</w:t>
      </w:r>
      <w:r w:rsidRPr="007453F4">
        <w:rPr>
          <w:rFonts w:ascii="仿宋" w:eastAsia="仿宋" w:hAnsi="仿宋" w:hint="eastAsia"/>
          <w:sz w:val="32"/>
          <w:szCs w:val="32"/>
        </w:rPr>
        <w:t xml:space="preserve"> 市科技局联合市财政局，确定拟奖励的技术交易项目名单，并在市科技</w:t>
      </w:r>
      <w:proofErr w:type="gramStart"/>
      <w:r w:rsidRPr="007453F4">
        <w:rPr>
          <w:rFonts w:ascii="仿宋" w:eastAsia="仿宋" w:hAnsi="仿宋" w:hint="eastAsia"/>
          <w:sz w:val="32"/>
          <w:szCs w:val="32"/>
        </w:rPr>
        <w:t>局官网</w:t>
      </w:r>
      <w:proofErr w:type="gramEnd"/>
      <w:r w:rsidRPr="007453F4">
        <w:rPr>
          <w:rFonts w:ascii="仿宋" w:eastAsia="仿宋" w:hAnsi="仿宋" w:hint="eastAsia"/>
          <w:sz w:val="32"/>
          <w:szCs w:val="32"/>
        </w:rPr>
        <w:t>进行公示，公示期为5个工作日。公示期内任何单位或个人对公示项目持有异议的，均可向市科技局以书面形式提出，并说明异议理由，提供必要的证明材料。以单位名义提出异议的，应注明单位全称、联系人姓名及联系电话，并加盖单位公章；以个人名义提出</w:t>
      </w:r>
      <w:r w:rsidRPr="007453F4">
        <w:rPr>
          <w:rFonts w:ascii="仿宋" w:eastAsia="仿宋" w:hAnsi="仿宋" w:hint="eastAsia"/>
          <w:sz w:val="32"/>
          <w:szCs w:val="32"/>
        </w:rPr>
        <w:lastRenderedPageBreak/>
        <w:t>异议的，应注明个人真实姓名、工作单位及联系电话。市科技局收到异议后，应在7个工作日内进行核实处理。</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第十二条</w:t>
      </w:r>
      <w:r w:rsidRPr="007453F4">
        <w:rPr>
          <w:rFonts w:ascii="仿宋" w:eastAsia="仿宋" w:hAnsi="仿宋" w:hint="eastAsia"/>
          <w:sz w:val="32"/>
          <w:szCs w:val="32"/>
        </w:rPr>
        <w:t xml:space="preserve"> 公示无异议后，市科技局联合市财政局下达奖励文件，拨付奖励资金。</w:t>
      </w:r>
    </w:p>
    <w:p w:rsidR="004E05ED" w:rsidRPr="007453F4" w:rsidRDefault="00BD4B58" w:rsidP="00BD4B58">
      <w:pPr>
        <w:ind w:firstLine="1"/>
        <w:jc w:val="center"/>
        <w:rPr>
          <w:rFonts w:ascii="仿宋" w:eastAsia="仿宋" w:hAnsi="仿宋"/>
          <w:b/>
          <w:sz w:val="32"/>
          <w:szCs w:val="32"/>
        </w:rPr>
      </w:pPr>
      <w:r>
        <w:rPr>
          <w:rFonts w:ascii="仿宋" w:eastAsia="仿宋" w:hAnsi="仿宋" w:hint="eastAsia"/>
          <w:b/>
          <w:sz w:val="32"/>
          <w:szCs w:val="32"/>
        </w:rPr>
        <w:t xml:space="preserve">第五章  </w:t>
      </w:r>
      <w:r w:rsidR="004E05ED" w:rsidRPr="007453F4">
        <w:rPr>
          <w:rFonts w:ascii="仿宋" w:eastAsia="仿宋" w:hAnsi="仿宋" w:hint="eastAsia"/>
          <w:b/>
          <w:sz w:val="32"/>
          <w:szCs w:val="32"/>
        </w:rPr>
        <w:t>管理与监督</w:t>
      </w:r>
    </w:p>
    <w:p w:rsidR="004E05ED" w:rsidRPr="007453F4" w:rsidRDefault="004E05ED" w:rsidP="004E05ED">
      <w:pPr>
        <w:ind w:firstLineChars="200" w:firstLine="643"/>
        <w:rPr>
          <w:rFonts w:ascii="仿宋" w:eastAsia="仿宋" w:hAnsi="仿宋"/>
          <w:sz w:val="32"/>
          <w:szCs w:val="32"/>
        </w:rPr>
      </w:pPr>
      <w:r w:rsidRPr="007453F4">
        <w:rPr>
          <w:rFonts w:ascii="仿宋" w:eastAsia="仿宋" w:hAnsi="仿宋" w:hint="eastAsia"/>
          <w:b/>
          <w:sz w:val="32"/>
          <w:szCs w:val="32"/>
        </w:rPr>
        <w:t xml:space="preserve">第十三条 </w:t>
      </w:r>
      <w:r w:rsidRPr="007453F4">
        <w:rPr>
          <w:rFonts w:ascii="仿宋" w:eastAsia="仿宋" w:hAnsi="仿宋" w:hint="eastAsia"/>
          <w:sz w:val="32"/>
          <w:szCs w:val="32"/>
        </w:rPr>
        <w:t>市科技局每年做出年度资金使用计划，经市财政局审批后列入市科技专项资金预算。</w:t>
      </w:r>
    </w:p>
    <w:p w:rsidR="004E05ED" w:rsidRPr="007453F4" w:rsidRDefault="004E05ED" w:rsidP="004E05ED">
      <w:pPr>
        <w:ind w:firstLineChars="200" w:firstLine="643"/>
        <w:rPr>
          <w:rFonts w:ascii="仿宋" w:eastAsia="仿宋" w:hAnsi="仿宋"/>
          <w:sz w:val="32"/>
          <w:szCs w:val="32"/>
        </w:rPr>
      </w:pPr>
      <w:r w:rsidRPr="007453F4">
        <w:rPr>
          <w:rFonts w:ascii="仿宋" w:eastAsia="仿宋" w:hAnsi="仿宋" w:hint="eastAsia"/>
          <w:b/>
          <w:sz w:val="32"/>
          <w:szCs w:val="32"/>
        </w:rPr>
        <w:t xml:space="preserve">第十四条 </w:t>
      </w:r>
      <w:r w:rsidRPr="007453F4">
        <w:rPr>
          <w:rFonts w:ascii="仿宋" w:eastAsia="仿宋" w:hAnsi="仿宋" w:hint="eastAsia"/>
          <w:sz w:val="32"/>
          <w:szCs w:val="32"/>
        </w:rPr>
        <w:t>奖励资金由市科技局负责管理和发放，市财政局负责资金的预算管理和监督。</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第十五条</w:t>
      </w:r>
      <w:r w:rsidRPr="007453F4">
        <w:rPr>
          <w:rFonts w:ascii="仿宋" w:eastAsia="仿宋" w:hAnsi="仿宋" w:hint="eastAsia"/>
          <w:sz w:val="32"/>
          <w:szCs w:val="32"/>
        </w:rPr>
        <w:t xml:space="preserve"> 对弄虚作假、恶意骗取、套取财政资金等违纪违法行为，取消其申请资格。已经获得资金奖励的，予以追缴，并按相关法规予以处罚。涉嫌犯罪的，移送司法机关处理。</w:t>
      </w:r>
    </w:p>
    <w:p w:rsidR="004E05ED" w:rsidRPr="007453F4" w:rsidRDefault="004E05ED" w:rsidP="00BD4B58">
      <w:pPr>
        <w:jc w:val="center"/>
        <w:rPr>
          <w:rFonts w:ascii="仿宋" w:eastAsia="仿宋" w:hAnsi="仿宋"/>
          <w:b/>
          <w:sz w:val="32"/>
          <w:szCs w:val="32"/>
        </w:rPr>
      </w:pPr>
      <w:r w:rsidRPr="007453F4">
        <w:rPr>
          <w:rFonts w:ascii="仿宋" w:eastAsia="仿宋" w:hAnsi="仿宋" w:hint="eastAsia"/>
          <w:b/>
          <w:sz w:val="32"/>
          <w:szCs w:val="32"/>
        </w:rPr>
        <w:t xml:space="preserve">第六章 </w:t>
      </w:r>
      <w:r w:rsidR="00BD4B58">
        <w:rPr>
          <w:rFonts w:ascii="仿宋" w:eastAsia="仿宋" w:hAnsi="仿宋" w:hint="eastAsia"/>
          <w:b/>
          <w:sz w:val="32"/>
          <w:szCs w:val="32"/>
        </w:rPr>
        <w:t xml:space="preserve"> </w:t>
      </w:r>
      <w:r w:rsidRPr="007453F4">
        <w:rPr>
          <w:rFonts w:ascii="仿宋" w:eastAsia="仿宋" w:hAnsi="仿宋" w:hint="eastAsia"/>
          <w:b/>
          <w:sz w:val="32"/>
          <w:szCs w:val="32"/>
        </w:rPr>
        <w:t>附则</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第十六条</w:t>
      </w:r>
      <w:r w:rsidRPr="007453F4">
        <w:rPr>
          <w:rFonts w:ascii="仿宋" w:eastAsia="仿宋" w:hAnsi="仿宋" w:hint="eastAsia"/>
          <w:sz w:val="32"/>
          <w:szCs w:val="32"/>
        </w:rPr>
        <w:t xml:space="preserve"> 本办法由市科技局负责解释。</w:t>
      </w:r>
    </w:p>
    <w:p w:rsidR="004E05ED" w:rsidRPr="007453F4" w:rsidRDefault="004E05ED" w:rsidP="004E05ED">
      <w:pPr>
        <w:ind w:firstLineChars="199" w:firstLine="639"/>
        <w:rPr>
          <w:rFonts w:ascii="仿宋" w:eastAsia="仿宋" w:hAnsi="仿宋"/>
          <w:sz w:val="32"/>
          <w:szCs w:val="32"/>
        </w:rPr>
      </w:pPr>
      <w:r w:rsidRPr="007453F4">
        <w:rPr>
          <w:rFonts w:ascii="仿宋" w:eastAsia="仿宋" w:hAnsi="仿宋" w:hint="eastAsia"/>
          <w:b/>
          <w:sz w:val="32"/>
          <w:szCs w:val="32"/>
        </w:rPr>
        <w:t>第十七条</w:t>
      </w:r>
      <w:r w:rsidRPr="007453F4">
        <w:rPr>
          <w:rFonts w:ascii="仿宋" w:eastAsia="仿宋" w:hAnsi="仿宋" w:hint="eastAsia"/>
          <w:sz w:val="32"/>
          <w:szCs w:val="32"/>
        </w:rPr>
        <w:t xml:space="preserve"> 本办法自发布之日起实施，有效期至2025年12月31日。</w:t>
      </w:r>
    </w:p>
    <w:p w:rsidR="004E05ED" w:rsidRPr="007453F4" w:rsidRDefault="004E05ED" w:rsidP="004E05ED">
      <w:pPr>
        <w:rPr>
          <w:rFonts w:ascii="仿宋" w:eastAsia="仿宋" w:hAnsi="仿宋"/>
          <w:sz w:val="32"/>
          <w:szCs w:val="32"/>
        </w:rPr>
      </w:pPr>
    </w:p>
    <w:p w:rsidR="008D0C71" w:rsidRPr="004E05ED" w:rsidRDefault="008D0C71">
      <w:pPr>
        <w:widowControl/>
        <w:spacing w:line="528" w:lineRule="atLeast"/>
        <w:ind w:left="640" w:firstLineChars="1900" w:firstLine="6080"/>
        <w:rPr>
          <w:rFonts w:ascii="宋体" w:eastAsia="宋体" w:hAnsi="宋体" w:cs="宋体"/>
          <w:color w:val="333333"/>
          <w:kern w:val="0"/>
          <w:sz w:val="32"/>
          <w:szCs w:val="32"/>
        </w:rPr>
      </w:pPr>
    </w:p>
    <w:p w:rsidR="008D0C71" w:rsidRDefault="008D0C71">
      <w:pPr>
        <w:widowControl/>
        <w:spacing w:line="528" w:lineRule="atLeast"/>
        <w:rPr>
          <w:rFonts w:ascii="仿宋" w:eastAsia="仿宋" w:hAnsi="仿宋" w:cs="宋体"/>
          <w:color w:val="333333"/>
          <w:kern w:val="0"/>
          <w:sz w:val="32"/>
          <w:szCs w:val="32"/>
        </w:rPr>
      </w:pPr>
    </w:p>
    <w:p w:rsidR="004E05ED" w:rsidRDefault="004E05ED">
      <w:pPr>
        <w:widowControl/>
        <w:spacing w:line="528" w:lineRule="atLeast"/>
        <w:rPr>
          <w:rFonts w:ascii="仿宋" w:eastAsia="仿宋" w:hAnsi="仿宋" w:cs="宋体"/>
          <w:color w:val="333333"/>
          <w:kern w:val="0"/>
          <w:sz w:val="32"/>
          <w:szCs w:val="32"/>
        </w:rPr>
      </w:pPr>
    </w:p>
    <w:p w:rsidR="008D0C71" w:rsidRDefault="007D0810">
      <w:pPr>
        <w:spacing w:line="480" w:lineRule="exact"/>
        <w:ind w:rightChars="100" w:right="210"/>
        <w:rPr>
          <w:rFonts w:ascii="仿宋" w:eastAsia="仿宋" w:hAnsi="仿宋" w:cs="宋体"/>
          <w:color w:val="333333"/>
          <w:kern w:val="0"/>
          <w:sz w:val="32"/>
          <w:szCs w:val="32"/>
        </w:rPr>
      </w:pPr>
      <w:r>
        <w:rPr>
          <w:rFonts w:ascii="仿宋" w:eastAsia="仿宋" w:hAnsi="仿宋" w:cs="Times New Roman"/>
          <w:sz w:val="28"/>
          <w:szCs w:val="28"/>
        </w:rPr>
        <w:t>营口市科学技术局</w:t>
      </w:r>
      <w:r>
        <w:rPr>
          <w:rFonts w:ascii="仿宋" w:eastAsia="仿宋" w:hAnsi="仿宋" w:cs="Times New Roman" w:hint="eastAsia"/>
          <w:sz w:val="28"/>
          <w:szCs w:val="28"/>
        </w:rPr>
        <w:t>机关党总支</w:t>
      </w:r>
      <w:r>
        <w:rPr>
          <w:rFonts w:ascii="仿宋" w:eastAsia="仿宋" w:hAnsi="仿宋" w:cs="Times New Roman"/>
          <w:sz w:val="28"/>
          <w:szCs w:val="28"/>
        </w:rPr>
        <w:t xml:space="preserve">办公室    </w:t>
      </w:r>
      <w:r>
        <w:rPr>
          <w:rFonts w:ascii="仿宋" w:eastAsia="仿宋" w:hAnsi="仿宋" w:cs="Times New Roman" w:hint="eastAsia"/>
          <w:sz w:val="28"/>
          <w:szCs w:val="28"/>
        </w:rPr>
        <w:t xml:space="preserve"> </w:t>
      </w:r>
      <w:r>
        <w:rPr>
          <w:rFonts w:ascii="仿宋" w:eastAsia="仿宋" w:hAnsi="仿宋" w:cs="Times New Roman"/>
          <w:sz w:val="28"/>
          <w:szCs w:val="28"/>
        </w:rPr>
        <w:t xml:space="preserve"> 20</w:t>
      </w:r>
      <w:r>
        <w:rPr>
          <w:rFonts w:ascii="仿宋" w:eastAsia="仿宋" w:hAnsi="仿宋" w:cs="Times New Roman" w:hint="eastAsia"/>
          <w:sz w:val="28"/>
          <w:szCs w:val="28"/>
        </w:rPr>
        <w:t>22</w:t>
      </w:r>
      <w:r>
        <w:rPr>
          <w:rFonts w:ascii="仿宋" w:eastAsia="仿宋" w:hAnsi="仿宋" w:cs="Times New Roman"/>
          <w:sz w:val="28"/>
          <w:szCs w:val="28"/>
        </w:rPr>
        <w:t>年</w:t>
      </w:r>
      <w:r w:rsidR="004E05ED">
        <w:rPr>
          <w:rFonts w:ascii="仿宋" w:eastAsia="仿宋" w:hAnsi="仿宋" w:cs="Times New Roman" w:hint="eastAsia"/>
          <w:sz w:val="28"/>
          <w:szCs w:val="28"/>
        </w:rPr>
        <w:t>9</w:t>
      </w:r>
      <w:r>
        <w:rPr>
          <w:rFonts w:ascii="仿宋" w:eastAsia="仿宋" w:hAnsi="仿宋" w:cs="Times New Roman"/>
          <w:sz w:val="28"/>
          <w:szCs w:val="28"/>
        </w:rPr>
        <w:t>月</w:t>
      </w:r>
      <w:r w:rsidR="007A2127">
        <w:rPr>
          <w:rFonts w:ascii="仿宋" w:eastAsia="仿宋" w:hAnsi="仿宋" w:cs="Times New Roman" w:hint="eastAsia"/>
          <w:sz w:val="28"/>
          <w:szCs w:val="28"/>
        </w:rPr>
        <w:t xml:space="preserve">  </w:t>
      </w:r>
      <w:r>
        <w:rPr>
          <w:rFonts w:ascii="仿宋" w:eastAsia="仿宋" w:hAnsi="仿宋" w:cs="Times New Roman"/>
          <w:sz w:val="28"/>
          <w:szCs w:val="28"/>
        </w:rPr>
        <w:t>日印发</w:t>
      </w:r>
      <w:r w:rsidR="008E472C" w:rsidRPr="008E472C">
        <w:rPr>
          <w:rFonts w:ascii="仿宋" w:eastAsia="仿宋" w:hAnsi="仿宋" w:cs="Times New Roman"/>
          <w:noProof/>
          <w:sz w:val="28"/>
          <w:szCs w:val="28"/>
        </w:rPr>
        <w:pict>
          <v:line id="_x0000_s1026" style="position:absolute;left:0;text-align:left;z-index:251660288;mso-position-horizontal-relative:text;mso-position-vertical-relative:text" from="0,30.35pt" to="442.2pt,30.35pt" o:gfxdata="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GNnTfVAAAABgEA&#10;AA8AAAAAAAAAAQAgAAAAIgAAAGRycy9kb3ducmV2LnhtbFBLAQIUABQAAAAIAIdO4kAtEUGU5AEA&#10;AKsDAAAOAAAAAAAAAAEAIAAAACQBAABkcnMvZTJvRG9jLnhtbFBLBQYAAAAABgAGAFkBAAB6BQAA&#10;AAA=&#10;" strokeweight="1pt"/>
        </w:pict>
      </w:r>
      <w:r w:rsidR="008E472C" w:rsidRPr="008E472C">
        <w:rPr>
          <w:rFonts w:ascii="仿宋" w:eastAsia="仿宋" w:hAnsi="仿宋" w:cs="Times New Roman"/>
          <w:noProof/>
          <w:sz w:val="28"/>
          <w:szCs w:val="28"/>
        </w:rPr>
        <w:pict>
          <v:line id="_x0000_s2050" style="position:absolute;left:0;text-align:left;z-index:251659264;mso-position-horizontal-relative:text;mso-position-vertical-relative:text" from="0,0" to="442.2pt,0" o:gfxdata="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hwzWbSAAAAAgEAAA8A&#10;AAAAAAAAAQAgAAAAIgAAAGRycy9kb3ducmV2LnhtbFBLAQIUABQAAAAIAIdO4kAk4cVy5AEAAKoD&#10;AAAOAAAAAAAAAAEAIAAAACEBAABkcnMvZTJvRG9jLnhtbFBLBQYAAAAABgAGAFkBAAB3BQAAAAA=&#10;">
            <w10:anchorlock/>
          </v:line>
        </w:pict>
      </w:r>
    </w:p>
    <w:sectPr w:rsidR="008D0C71" w:rsidSect="006B7219">
      <w:footerReference w:type="default" r:id="rId9"/>
      <w:pgSz w:w="11906" w:h="16838"/>
      <w:pgMar w:top="1440" w:right="1800" w:bottom="1440" w:left="1800" w:header="851" w:footer="992" w:gutter="0"/>
      <w:pgNumType w:start="2"/>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E53" w:rsidRDefault="00317E53">
      <w:r>
        <w:separator/>
      </w:r>
    </w:p>
  </w:endnote>
  <w:endnote w:type="continuationSeparator" w:id="0">
    <w:p w:rsidR="00317E53" w:rsidRDefault="00317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24207"/>
      <w:docPartObj>
        <w:docPartGallery w:val="Page Numbers (Bottom of Page)"/>
        <w:docPartUnique/>
      </w:docPartObj>
    </w:sdtPr>
    <w:sdtContent>
      <w:p w:rsidR="00EF6E6D" w:rsidRDefault="008E472C">
        <w:pPr>
          <w:pStyle w:val="a3"/>
          <w:jc w:val="center"/>
        </w:pPr>
        <w:fldSimple w:instr=" PAGE   \* MERGEFORMAT ">
          <w:r w:rsidR="007A2127" w:rsidRPr="007A2127">
            <w:rPr>
              <w:noProof/>
              <w:lang w:val="zh-CN"/>
            </w:rPr>
            <w:t>1</w:t>
          </w:r>
        </w:fldSimple>
      </w:p>
    </w:sdtContent>
  </w:sdt>
  <w:p w:rsidR="00EF6E6D" w:rsidRDefault="00EF6E6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C71" w:rsidRDefault="008E472C">
    <w:pPr>
      <w:pStyle w:val="a3"/>
    </w:pPr>
    <w:r>
      <w:rPr>
        <w:noProof/>
      </w:rPr>
      <w:pict>
        <v:shapetype id="_x0000_t202" coordsize="21600,21600" o:spt="202" path="m,l,21600r21600,l21600,xe">
          <v:stroke joinstyle="miter"/>
          <v:path gradientshapeok="t" o:connecttype="rect"/>
        </v:shapetype>
        <v:shape id="文本框 2" o:spid="_x0000_s3073"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8D0C71" w:rsidRDefault="008E472C">
                <w:pPr>
                  <w:pStyle w:val="a3"/>
                  <w:rPr>
                    <w:rFonts w:ascii="Times New Roman" w:hAnsi="Times New Roman" w:cs="Times New Roman"/>
                    <w:sz w:val="21"/>
                    <w:szCs w:val="21"/>
                  </w:rPr>
                </w:pPr>
                <w:r>
                  <w:rPr>
                    <w:rFonts w:ascii="Times New Roman" w:hAnsi="Times New Roman" w:cs="Times New Roman"/>
                    <w:sz w:val="21"/>
                    <w:szCs w:val="21"/>
                  </w:rPr>
                  <w:fldChar w:fldCharType="begin"/>
                </w:r>
                <w:r w:rsidR="007D0810">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7A2127">
                  <w:rPr>
                    <w:rFonts w:ascii="Times New Roman" w:hAnsi="Times New Roman" w:cs="Times New Roman"/>
                    <w:noProof/>
                    <w:sz w:val="21"/>
                    <w:szCs w:val="21"/>
                  </w:rPr>
                  <w:t>2</w:t>
                </w:r>
                <w:r>
                  <w:rPr>
                    <w:rFonts w:ascii="Times New Roman" w:hAnsi="Times New Roman" w:cs="Times New Roman"/>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E53" w:rsidRDefault="00317E53">
      <w:r>
        <w:separator/>
      </w:r>
    </w:p>
  </w:footnote>
  <w:footnote w:type="continuationSeparator" w:id="0">
    <w:p w:rsidR="00317E53" w:rsidRDefault="00317E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49A01E"/>
    <w:multiLevelType w:val="singleLevel"/>
    <w:tmpl w:val="9F49A01E"/>
    <w:lvl w:ilvl="0">
      <w:start w:val="2"/>
      <w:numFmt w:val="decimal"/>
      <w:suff w:val="nothing"/>
      <w:lvlText w:val="（%1）"/>
      <w:lvlJc w:val="left"/>
    </w:lvl>
  </w:abstractNum>
  <w:abstractNum w:abstractNumId="1">
    <w:nsid w:val="00CE7C42"/>
    <w:multiLevelType w:val="multilevel"/>
    <w:tmpl w:val="00CE7C42"/>
    <w:lvl w:ilvl="0">
      <w:start w:val="2"/>
      <w:numFmt w:val="japaneseCounting"/>
      <w:lvlText w:val="第%1章"/>
      <w:lvlJc w:val="left"/>
      <w:pPr>
        <w:tabs>
          <w:tab w:val="num" w:pos="1320"/>
        </w:tabs>
        <w:ind w:left="1320" w:hanging="13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3A626BC"/>
    <w:multiLevelType w:val="multilevel"/>
    <w:tmpl w:val="33A626BC"/>
    <w:lvl w:ilvl="0">
      <w:start w:val="1"/>
      <w:numFmt w:val="japaneseCounting"/>
      <w:lvlText w:val="第%1章"/>
      <w:lvlJc w:val="left"/>
      <w:pPr>
        <w:tabs>
          <w:tab w:val="num" w:pos="1320"/>
        </w:tabs>
        <w:ind w:left="1320" w:hanging="13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5631BBEC"/>
    <w:multiLevelType w:val="singleLevel"/>
    <w:tmpl w:val="5631BBEC"/>
    <w:lvl w:ilvl="0">
      <w:start w:val="1"/>
      <w:numFmt w:val="decimal"/>
      <w:suff w:val="nothing"/>
      <w:lvlText w:val="（%1）"/>
      <w:lvlJc w:val="left"/>
    </w:lvl>
  </w:abstractNum>
  <w:abstractNum w:abstractNumId="4">
    <w:nsid w:val="68ECD3DB"/>
    <w:multiLevelType w:val="singleLevel"/>
    <w:tmpl w:val="68ECD3DB"/>
    <w:lvl w:ilvl="0">
      <w:start w:val="1"/>
      <w:numFmt w:val="decimal"/>
      <w:suff w:val="nothing"/>
      <w:lvlText w:val="（%1）"/>
      <w:lvlJc w:val="left"/>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jllNWRiMmUwZGJkZmIzNDJjMzgxMDhkMDVjYzQ5YWYifQ=="/>
  </w:docVars>
  <w:rsids>
    <w:rsidRoot w:val="002B2DD2"/>
    <w:rsid w:val="000436F0"/>
    <w:rsid w:val="00046E3C"/>
    <w:rsid w:val="00065822"/>
    <w:rsid w:val="00146942"/>
    <w:rsid w:val="00190C2C"/>
    <w:rsid w:val="001E51E1"/>
    <w:rsid w:val="00200746"/>
    <w:rsid w:val="00240449"/>
    <w:rsid w:val="00265825"/>
    <w:rsid w:val="00286162"/>
    <w:rsid w:val="002B2DD2"/>
    <w:rsid w:val="00317E53"/>
    <w:rsid w:val="003B0AC8"/>
    <w:rsid w:val="004C5AA5"/>
    <w:rsid w:val="004E05ED"/>
    <w:rsid w:val="005A4C04"/>
    <w:rsid w:val="005B7924"/>
    <w:rsid w:val="006B7219"/>
    <w:rsid w:val="00732388"/>
    <w:rsid w:val="007A2127"/>
    <w:rsid w:val="007D0810"/>
    <w:rsid w:val="007E3649"/>
    <w:rsid w:val="008C1B71"/>
    <w:rsid w:val="008D0C71"/>
    <w:rsid w:val="008E472C"/>
    <w:rsid w:val="009036FE"/>
    <w:rsid w:val="009C1201"/>
    <w:rsid w:val="00BD4B58"/>
    <w:rsid w:val="00BD7BF1"/>
    <w:rsid w:val="00C71536"/>
    <w:rsid w:val="00C91232"/>
    <w:rsid w:val="00CA29E0"/>
    <w:rsid w:val="00DD7E4D"/>
    <w:rsid w:val="00E31E25"/>
    <w:rsid w:val="00EA5E5A"/>
    <w:rsid w:val="00EF6E6D"/>
    <w:rsid w:val="00FE5D84"/>
    <w:rsid w:val="164776E7"/>
    <w:rsid w:val="354F5C09"/>
    <w:rsid w:val="4AB02EBF"/>
    <w:rsid w:val="6B040785"/>
    <w:rsid w:val="7773647E"/>
    <w:rsid w:val="796F00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21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B7219"/>
    <w:pPr>
      <w:tabs>
        <w:tab w:val="center" w:pos="4153"/>
        <w:tab w:val="right" w:pos="8306"/>
      </w:tabs>
      <w:snapToGrid w:val="0"/>
      <w:jc w:val="left"/>
    </w:pPr>
    <w:rPr>
      <w:sz w:val="18"/>
      <w:szCs w:val="18"/>
    </w:rPr>
  </w:style>
  <w:style w:type="paragraph" w:styleId="a4">
    <w:name w:val="header"/>
    <w:basedOn w:val="a"/>
    <w:link w:val="Char0"/>
    <w:uiPriority w:val="99"/>
    <w:unhideWhenUsed/>
    <w:rsid w:val="006B72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B7219"/>
    <w:rPr>
      <w:sz w:val="18"/>
      <w:szCs w:val="18"/>
    </w:rPr>
  </w:style>
  <w:style w:type="character" w:customStyle="1" w:styleId="Char">
    <w:name w:val="页脚 Char"/>
    <w:basedOn w:val="a0"/>
    <w:link w:val="a3"/>
    <w:uiPriority w:val="99"/>
    <w:rsid w:val="006B7219"/>
    <w:rPr>
      <w:sz w:val="18"/>
      <w:szCs w:val="18"/>
    </w:rPr>
  </w:style>
  <w:style w:type="paragraph" w:styleId="a5">
    <w:name w:val="Normal (Web)"/>
    <w:basedOn w:val="a"/>
    <w:rsid w:val="004E05E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255</Words>
  <Characters>1457</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蒋维峰</dc:creator>
  <cp:lastModifiedBy>孙传林</cp:lastModifiedBy>
  <cp:revision>25</cp:revision>
  <cp:lastPrinted>2022-04-28T03:28:00Z</cp:lastPrinted>
  <dcterms:created xsi:type="dcterms:W3CDTF">2022-04-26T08:17:00Z</dcterms:created>
  <dcterms:modified xsi:type="dcterms:W3CDTF">2022-09-08T02:26:00Z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F83CBE6425FD43A0B05C72B39C3C9BDB</vt:lpwstr>
  </property>
</Properties>
</file>