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right"/>
      </w:pPr>
      <w:r>
        <w:rPr>
          <w:rFonts w:eastAsia="楷体_GB2312"/>
          <w:b w:val="0"/>
          <w:bCs/>
          <w:sz w:val="28"/>
          <w:szCs w:val="28"/>
        </w:rPr>
        <w:t>填表前请认真阅读《填写说明》</w:t>
      </w:r>
    </w:p>
    <w:p/>
    <w:p/>
    <w:p/>
    <w:p/>
    <w:p/>
    <w:p>
      <w:pPr>
        <w:pStyle w:val="3"/>
        <w:rPr>
          <w:rFonts w:hint="eastAsia" w:ascii="方正小标宋简体" w:eastAsia="方正小标宋简体"/>
          <w:b w:val="0"/>
          <w:sz w:val="48"/>
        </w:rPr>
      </w:pPr>
      <w:r>
        <w:rPr>
          <w:rFonts w:hint="eastAsia" w:ascii="方正小标宋简体" w:eastAsia="方正小标宋简体"/>
          <w:b w:val="0"/>
          <w:sz w:val="48"/>
        </w:rPr>
        <w:t>“</w:t>
      </w:r>
      <w:r>
        <w:rPr>
          <w:rFonts w:hint="eastAsia" w:ascii="方正小标宋简体" w:eastAsia="方正小标宋简体"/>
          <w:b w:val="0"/>
          <w:sz w:val="48"/>
          <w:lang w:val="en-US" w:eastAsia="zh-CN"/>
        </w:rPr>
        <w:t>营口</w:t>
      </w:r>
      <w:r>
        <w:rPr>
          <w:rFonts w:hint="eastAsia" w:ascii="方正小标宋简体" w:eastAsia="方正小标宋简体"/>
          <w:b w:val="0"/>
          <w:sz w:val="48"/>
        </w:rPr>
        <w:t>英才计划”项目任务合同书</w:t>
      </w:r>
    </w:p>
    <w:p>
      <w:pPr>
        <w:jc w:val="center"/>
        <w:rPr>
          <w:sz w:val="24"/>
        </w:rPr>
      </w:pPr>
    </w:p>
    <w:p>
      <w:pPr>
        <w:jc w:val="center"/>
        <w:rPr>
          <w:sz w:val="24"/>
        </w:rPr>
      </w:pPr>
    </w:p>
    <w:p>
      <w:pPr>
        <w:jc w:val="center"/>
        <w:rPr>
          <w:sz w:val="24"/>
        </w:rPr>
      </w:pPr>
    </w:p>
    <w:p>
      <w:pPr>
        <w:jc w:val="center"/>
        <w:rPr>
          <w:sz w:val="24"/>
        </w:rPr>
      </w:pPr>
    </w:p>
    <w:p>
      <w:pPr>
        <w:jc w:val="center"/>
        <w:rPr>
          <w:sz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903" w:firstLineChars="300"/>
        <w:textAlignment w:val="auto"/>
        <w:rPr>
          <w:rFonts w:hint="eastAsia"/>
          <w:b/>
          <w:bCs/>
          <w:sz w:val="30"/>
          <w:lang w:eastAsia="zh-CN"/>
        </w:rPr>
      </w:pPr>
      <w:r>
        <w:rPr>
          <w:b/>
          <w:bCs/>
          <w:sz w:val="30"/>
        </w:rPr>
        <w:t xml:space="preserve"> </w:t>
      </w:r>
      <w:r>
        <w:rPr>
          <w:rFonts w:hint="eastAsia"/>
          <w:b/>
          <w:bCs/>
          <w:sz w:val="30"/>
          <w:lang w:val="en-US" w:eastAsia="zh-CN"/>
        </w:rPr>
        <w:t xml:space="preserve">  计划类别</w:t>
      </w:r>
      <w:r>
        <w:rPr>
          <w:b/>
          <w:bCs/>
          <w:sz w:val="30"/>
        </w:rPr>
        <w:t>：</w:t>
      </w:r>
      <w:r>
        <w:rPr>
          <w:rFonts w:hint="eastAsia"/>
          <w:b/>
          <w:bCs/>
          <w:sz w:val="30"/>
          <w:lang w:eastAsia="zh-CN"/>
        </w:rPr>
        <w:t>领军人才项目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903" w:firstLineChars="300"/>
        <w:textAlignment w:val="auto"/>
        <w:rPr>
          <w:rFonts w:hint="eastAsia" w:ascii="宋体" w:hAnsi="宋体"/>
          <w:b/>
          <w:bCs/>
          <w:sz w:val="32"/>
          <w:szCs w:val="32"/>
        </w:rPr>
      </w:pPr>
      <w:r>
        <w:rPr>
          <w:b/>
          <w:bCs/>
          <w:sz w:val="30"/>
        </w:rPr>
        <w:t xml:space="preserve">  </w:t>
      </w:r>
      <w:r>
        <w:rPr>
          <w:rFonts w:hint="eastAsia"/>
          <w:b/>
          <w:bCs/>
          <w:sz w:val="30"/>
        </w:rPr>
        <w:t xml:space="preserve"> </w:t>
      </w:r>
      <w:r>
        <w:rPr>
          <w:b/>
          <w:bCs/>
          <w:sz w:val="30"/>
        </w:rPr>
        <w:t>项目名称：</w:t>
      </w:r>
      <w:r>
        <w:rPr>
          <w:rFonts w:hint="eastAsia" w:ascii="宋体" w:hAnsi="宋体"/>
          <w:b/>
          <w:bCs/>
          <w:sz w:val="32"/>
          <w:szCs w:val="32"/>
        </w:rPr>
        <w:t>ⅩⅩⅩⅩⅩⅩⅩⅩ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903" w:firstLineChars="300"/>
        <w:textAlignment w:val="auto"/>
        <w:rPr>
          <w:rFonts w:hint="eastAsia" w:eastAsia="宋体"/>
          <w:b/>
          <w:bCs/>
          <w:sz w:val="30"/>
          <w:u w:val="single"/>
          <w:lang w:val="en-US" w:eastAsia="zh-CN"/>
        </w:rPr>
      </w:pPr>
      <w:r>
        <w:rPr>
          <w:b/>
          <w:bCs/>
          <w:sz w:val="30"/>
        </w:rPr>
        <w:t xml:space="preserve">   </w:t>
      </w:r>
      <w:r>
        <w:rPr>
          <w:rFonts w:hint="eastAsia"/>
          <w:b/>
          <w:bCs/>
          <w:sz w:val="30"/>
        </w:rPr>
        <w:t>平台部门</w:t>
      </w:r>
      <w:r>
        <w:rPr>
          <w:b/>
          <w:bCs/>
          <w:sz w:val="30"/>
        </w:rPr>
        <w:t>（甲方）：</w:t>
      </w:r>
      <w:r>
        <w:rPr>
          <w:rFonts w:hint="eastAsia"/>
          <w:b/>
          <w:bCs/>
          <w:sz w:val="30"/>
          <w:lang w:val="en-US" w:eastAsia="zh-CN"/>
        </w:rPr>
        <w:t>营口市科学技术局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903" w:firstLineChars="300"/>
        <w:textAlignment w:val="auto"/>
        <w:rPr>
          <w:rFonts w:hint="eastAsia" w:ascii="宋体" w:hAnsi="宋体"/>
          <w:b/>
          <w:bCs/>
          <w:sz w:val="32"/>
          <w:szCs w:val="32"/>
        </w:rPr>
      </w:pPr>
      <w:r>
        <w:rPr>
          <w:b/>
          <w:bCs/>
          <w:sz w:val="30"/>
        </w:rPr>
        <w:t xml:space="preserve">   </w:t>
      </w:r>
      <w:r>
        <w:rPr>
          <w:rFonts w:hint="eastAsia"/>
          <w:b/>
          <w:bCs/>
          <w:sz w:val="30"/>
        </w:rPr>
        <w:t>实施</w:t>
      </w:r>
      <w:r>
        <w:rPr>
          <w:b/>
          <w:bCs/>
          <w:sz w:val="30"/>
        </w:rPr>
        <w:t>单位（</w:t>
      </w:r>
      <w:r>
        <w:rPr>
          <w:rFonts w:hint="eastAsia"/>
          <w:b/>
          <w:bCs/>
          <w:sz w:val="30"/>
        </w:rPr>
        <w:t>乙</w:t>
      </w:r>
      <w:r>
        <w:rPr>
          <w:b/>
          <w:bCs/>
          <w:sz w:val="30"/>
        </w:rPr>
        <w:t>方）：</w:t>
      </w:r>
      <w:r>
        <w:rPr>
          <w:rFonts w:hint="eastAsia" w:ascii="宋体" w:hAnsi="宋体"/>
          <w:b/>
          <w:bCs/>
          <w:sz w:val="32"/>
          <w:szCs w:val="32"/>
        </w:rPr>
        <w:t>ⅩⅩⅩⅩ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903" w:firstLineChars="300"/>
        <w:textAlignment w:val="auto"/>
        <w:rPr>
          <w:rFonts w:hint="eastAsia" w:ascii="宋体" w:hAnsi="宋体"/>
          <w:b/>
          <w:bCs/>
          <w:sz w:val="32"/>
          <w:szCs w:val="32"/>
        </w:rPr>
      </w:pPr>
      <w:r>
        <w:rPr>
          <w:b/>
          <w:bCs/>
          <w:sz w:val="30"/>
        </w:rPr>
        <w:t xml:space="preserve">   </w:t>
      </w:r>
      <w:r>
        <w:rPr>
          <w:rFonts w:hint="eastAsia"/>
          <w:b/>
          <w:bCs/>
          <w:sz w:val="30"/>
        </w:rPr>
        <w:t>推荐</w:t>
      </w:r>
      <w:r>
        <w:rPr>
          <w:b/>
          <w:bCs/>
          <w:sz w:val="30"/>
        </w:rPr>
        <w:t>单位（</w:t>
      </w:r>
      <w:r>
        <w:rPr>
          <w:rFonts w:hint="eastAsia"/>
          <w:b/>
          <w:bCs/>
          <w:sz w:val="30"/>
        </w:rPr>
        <w:t>丙</w:t>
      </w:r>
      <w:r>
        <w:rPr>
          <w:b/>
          <w:bCs/>
          <w:sz w:val="30"/>
        </w:rPr>
        <w:t>方）：</w:t>
      </w:r>
      <w:r>
        <w:rPr>
          <w:rFonts w:hint="eastAsia"/>
          <w:b/>
          <w:bCs/>
          <w:sz w:val="30"/>
          <w:lang w:val="en-US" w:eastAsia="zh-CN"/>
        </w:rPr>
        <w:t>XX</w:t>
      </w:r>
      <w:r>
        <w:rPr>
          <w:rFonts w:hint="eastAsia" w:ascii="宋体" w:hAnsi="宋体"/>
          <w:b/>
          <w:bCs/>
          <w:sz w:val="32"/>
          <w:szCs w:val="32"/>
        </w:rPr>
        <w:t>ⅩⅩ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903" w:firstLineChars="300"/>
        <w:textAlignment w:val="auto"/>
        <w:rPr>
          <w:rFonts w:hint="eastAsia" w:eastAsia="宋体"/>
          <w:b/>
          <w:bCs/>
          <w:sz w:val="30"/>
          <w:lang w:val="en-US" w:eastAsia="zh-CN"/>
        </w:rPr>
      </w:pPr>
      <w:r>
        <w:rPr>
          <w:b/>
          <w:bCs/>
          <w:sz w:val="30"/>
        </w:rPr>
        <w:t xml:space="preserve">   </w:t>
      </w:r>
      <w:r>
        <w:rPr>
          <w:rFonts w:hint="eastAsia"/>
          <w:b/>
          <w:bCs/>
          <w:sz w:val="30"/>
          <w:lang w:eastAsia="zh-CN"/>
        </w:rPr>
        <w:t>项目负责人</w:t>
      </w:r>
      <w:r>
        <w:rPr>
          <w:b/>
          <w:bCs/>
          <w:sz w:val="30"/>
        </w:rPr>
        <w:t>：</w:t>
      </w:r>
      <w:r>
        <w:rPr>
          <w:rFonts w:hint="eastAsia" w:ascii="宋体" w:hAnsi="宋体"/>
          <w:b/>
          <w:bCs/>
          <w:sz w:val="32"/>
          <w:szCs w:val="32"/>
        </w:rPr>
        <w:t>ⅩⅩⅩⅩ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903" w:firstLineChars="300"/>
        <w:textAlignment w:val="auto"/>
        <w:rPr>
          <w:sz w:val="28"/>
        </w:rPr>
      </w:pPr>
      <w:r>
        <w:rPr>
          <w:b/>
          <w:bCs/>
          <w:sz w:val="30"/>
        </w:rPr>
        <w:t xml:space="preserve">   起止时间：</w:t>
      </w:r>
      <w:bookmarkStart w:id="0" w:name="CONTRACT_START_TIME"/>
      <w:r>
        <w:rPr>
          <w:rFonts w:hint="eastAsia"/>
          <w:b/>
          <w:bCs/>
          <w:sz w:val="30"/>
          <w:lang w:val="en-US" w:eastAsia="zh-CN"/>
        </w:rPr>
        <w:t>2025</w:t>
      </w:r>
      <w:r>
        <w:rPr>
          <w:b/>
          <w:bCs/>
          <w:sz w:val="30"/>
        </w:rPr>
        <w:t xml:space="preserve">年 </w:t>
      </w:r>
      <w:r>
        <w:rPr>
          <w:rFonts w:hint="eastAsia"/>
          <w:b/>
          <w:bCs/>
          <w:sz w:val="30"/>
          <w:lang w:val="en-US" w:eastAsia="zh-CN"/>
        </w:rPr>
        <w:t>7</w:t>
      </w:r>
      <w:r>
        <w:rPr>
          <w:b/>
          <w:bCs/>
          <w:sz w:val="30"/>
        </w:rPr>
        <w:t>月</w:t>
      </w:r>
      <w:bookmarkEnd w:id="0"/>
      <w:r>
        <w:rPr>
          <w:b/>
          <w:bCs/>
          <w:sz w:val="30"/>
        </w:rPr>
        <w:t xml:space="preserve"> 至</w:t>
      </w:r>
      <w:bookmarkStart w:id="1" w:name="CONTRACT_END_TIME"/>
      <w:r>
        <w:rPr>
          <w:rFonts w:hint="eastAsia"/>
          <w:b/>
          <w:bCs/>
          <w:sz w:val="30"/>
          <w:lang w:val="en-US" w:eastAsia="zh-CN"/>
        </w:rPr>
        <w:t>2027</w:t>
      </w:r>
      <w:r>
        <w:rPr>
          <w:b/>
          <w:bCs/>
          <w:sz w:val="30"/>
        </w:rPr>
        <w:t>年</w:t>
      </w:r>
      <w:r>
        <w:rPr>
          <w:rFonts w:hint="eastAsia"/>
          <w:b/>
          <w:bCs/>
          <w:sz w:val="30"/>
          <w:lang w:val="en-US" w:eastAsia="zh-CN"/>
        </w:rPr>
        <w:t>6</w:t>
      </w:r>
      <w:r>
        <w:rPr>
          <w:b/>
          <w:bCs/>
          <w:sz w:val="30"/>
        </w:rPr>
        <w:t>月</w:t>
      </w:r>
      <w:bookmarkEnd w:id="1"/>
    </w:p>
    <w:p>
      <w:pPr>
        <w:adjustRightInd w:val="0"/>
        <w:snapToGrid w:val="0"/>
        <w:spacing w:line="360" w:lineRule="auto"/>
        <w:jc w:val="center"/>
        <w:rPr>
          <w:sz w:val="28"/>
        </w:rPr>
      </w:pPr>
      <w:bookmarkStart w:id="7" w:name="_GoBack"/>
      <w:bookmarkEnd w:id="7"/>
    </w:p>
    <w:p>
      <w:pPr>
        <w:adjustRightInd w:val="0"/>
        <w:snapToGrid w:val="0"/>
        <w:spacing w:line="360" w:lineRule="auto"/>
        <w:jc w:val="center"/>
        <w:rPr>
          <w:sz w:val="28"/>
        </w:rPr>
      </w:pPr>
    </w:p>
    <w:p>
      <w:pPr>
        <w:adjustRightInd w:val="0"/>
        <w:snapToGrid w:val="0"/>
        <w:spacing w:line="360" w:lineRule="auto"/>
        <w:jc w:val="center"/>
        <w:rPr>
          <w:sz w:val="28"/>
        </w:rPr>
      </w:pPr>
    </w:p>
    <w:p>
      <w:pPr>
        <w:jc w:val="center"/>
        <w:rPr>
          <w:b/>
          <w:snapToGrid w:val="0"/>
          <w:kern w:val="0"/>
          <w:sz w:val="36"/>
        </w:rPr>
      </w:pPr>
      <w:r>
        <w:rPr>
          <w:rFonts w:hint="eastAsia"/>
          <w:b/>
          <w:snapToGrid w:val="0"/>
          <w:kern w:val="0"/>
          <w:sz w:val="36"/>
          <w:lang w:val="en-US" w:eastAsia="zh-CN"/>
        </w:rPr>
        <w:t>营口市委</w:t>
      </w:r>
      <w:r>
        <w:rPr>
          <w:b/>
          <w:snapToGrid w:val="0"/>
          <w:kern w:val="0"/>
          <w:sz w:val="36"/>
        </w:rPr>
        <w:t>人才工作领导小组办公室 印制</w:t>
      </w:r>
    </w:p>
    <w:p>
      <w:pPr>
        <w:jc w:val="center"/>
        <w:rPr>
          <w:b/>
          <w:snapToGrid w:val="0"/>
          <w:kern w:val="0"/>
          <w:sz w:val="36"/>
        </w:rPr>
      </w:pPr>
      <w:bookmarkStart w:id="2" w:name="VERSION_ID"/>
      <w:bookmarkEnd w:id="2"/>
    </w:p>
    <w:p>
      <w:pPr>
        <w:jc w:val="center"/>
        <w:rPr>
          <w:rFonts w:eastAsia="黑体"/>
          <w:sz w:val="36"/>
        </w:rPr>
      </w:pPr>
    </w:p>
    <w:p>
      <w:pPr>
        <w:jc w:val="center"/>
        <w:rPr>
          <w:rFonts w:eastAsia="黑体"/>
          <w:sz w:val="36"/>
        </w:rPr>
      </w:pPr>
    </w:p>
    <w:p>
      <w:pPr>
        <w:rPr>
          <w:rFonts w:eastAsia="黑体"/>
          <w:sz w:val="36"/>
        </w:rPr>
      </w:pPr>
      <w:r>
        <w:rPr>
          <w:rFonts w:eastAsia="黑体"/>
          <w:sz w:val="36"/>
        </w:rPr>
        <w:br w:type="page"/>
      </w:r>
    </w:p>
    <w:p>
      <w:pPr>
        <w:snapToGrid w:val="0"/>
        <w:jc w:val="center"/>
        <w:rPr>
          <w:rFonts w:hint="default" w:ascii="Times New Roman" w:hAnsi="Times New Roman" w:eastAsia="仿宋_GB2312" w:cs="Times New Roman"/>
          <w:b/>
          <w:sz w:val="32"/>
          <w:szCs w:val="32"/>
        </w:rPr>
      </w:pPr>
      <w:r>
        <w:rPr>
          <w:rFonts w:hint="default" w:ascii="Times New Roman" w:hAnsi="Times New Roman" w:eastAsia="仿宋_GB2312" w:cs="Times New Roman"/>
          <w:b/>
          <w:sz w:val="32"/>
          <w:szCs w:val="32"/>
        </w:rPr>
        <w:t>《“</w:t>
      </w:r>
      <w:r>
        <w:rPr>
          <w:rFonts w:hint="default" w:ascii="Times New Roman" w:hAnsi="Times New Roman" w:eastAsia="仿宋_GB2312" w:cs="Times New Roman"/>
          <w:b/>
          <w:sz w:val="32"/>
          <w:szCs w:val="32"/>
          <w:lang w:eastAsia="zh-CN"/>
        </w:rPr>
        <w:t>营口</w:t>
      </w:r>
      <w:r>
        <w:rPr>
          <w:rFonts w:hint="default" w:ascii="Times New Roman" w:hAnsi="Times New Roman" w:eastAsia="仿宋_GB2312" w:cs="Times New Roman"/>
          <w:b/>
          <w:sz w:val="32"/>
          <w:szCs w:val="32"/>
        </w:rPr>
        <w:t>英才计划”</w:t>
      </w:r>
      <w:r>
        <w:rPr>
          <w:rFonts w:hint="eastAsia" w:ascii="Times New Roman" w:hAnsi="Times New Roman" w:eastAsia="仿宋_GB2312" w:cs="Times New Roman"/>
          <w:b/>
          <w:sz w:val="32"/>
          <w:szCs w:val="32"/>
          <w:lang w:eastAsia="zh-CN"/>
        </w:rPr>
        <w:t>项目任务合同</w:t>
      </w:r>
      <w:r>
        <w:rPr>
          <w:rFonts w:hint="default" w:ascii="Times New Roman" w:hAnsi="Times New Roman" w:eastAsia="仿宋_GB2312" w:cs="Times New Roman"/>
          <w:b/>
          <w:sz w:val="32"/>
          <w:szCs w:val="32"/>
        </w:rPr>
        <w:t>书》填写说明</w:t>
      </w:r>
    </w:p>
    <w:p>
      <w:pPr>
        <w:snapToGrid w:val="0"/>
        <w:jc w:val="center"/>
        <w:rPr>
          <w:rFonts w:hint="default" w:ascii="Times New Roman" w:hAnsi="Times New Roman" w:eastAsia="仿宋_GB2312" w:cs="Times New Roman"/>
          <w:b/>
          <w:sz w:val="32"/>
          <w:szCs w:val="32"/>
        </w:rPr>
      </w:pPr>
    </w:p>
    <w:p>
      <w:pPr>
        <w:snapToGrid w:val="0"/>
        <w:spacing w:line="500" w:lineRule="exact"/>
        <w:ind w:firstLine="560" w:firstLineChars="200"/>
        <w:rPr>
          <w:rFonts w:hint="default" w:ascii="Times New Roman" w:hAnsi="Times New Roman" w:eastAsia="仿宋_GB2312" w:cs="Times New Roman"/>
          <w:sz w:val="28"/>
          <w:szCs w:val="28"/>
        </w:rPr>
      </w:pPr>
      <w:r>
        <w:rPr>
          <w:rFonts w:hint="default" w:ascii="Times New Roman" w:hAnsi="Times New Roman" w:eastAsia="仿宋_GB2312" w:cs="Times New Roman"/>
          <w:sz w:val="28"/>
          <w:szCs w:val="28"/>
        </w:rPr>
        <w:t>1.《</w:t>
      </w:r>
      <w:r>
        <w:rPr>
          <w:rFonts w:hint="eastAsia" w:ascii="Times New Roman" w:hAnsi="Times New Roman" w:eastAsia="仿宋_GB2312" w:cs="Times New Roman"/>
          <w:sz w:val="28"/>
          <w:szCs w:val="28"/>
          <w:lang w:eastAsia="zh-CN"/>
        </w:rPr>
        <w:t>项目任务合同</w:t>
      </w:r>
      <w:r>
        <w:rPr>
          <w:rFonts w:hint="default" w:ascii="Times New Roman" w:hAnsi="Times New Roman" w:eastAsia="仿宋_GB2312" w:cs="Times New Roman"/>
          <w:sz w:val="28"/>
          <w:szCs w:val="28"/>
        </w:rPr>
        <w:t>书》由本人和单位按照《填写说明》如实填写，不得空项、漏项，并对所提供的材料负责。</w:t>
      </w:r>
    </w:p>
    <w:p>
      <w:pPr>
        <w:snapToGrid w:val="0"/>
        <w:spacing w:line="500" w:lineRule="exact"/>
        <w:ind w:firstLine="560" w:firstLineChars="200"/>
        <w:rPr>
          <w:rFonts w:hint="default" w:ascii="Times New Roman" w:hAnsi="Times New Roman" w:eastAsia="仿宋_GB2312" w:cs="Times New Roman"/>
          <w:sz w:val="28"/>
          <w:szCs w:val="28"/>
        </w:rPr>
      </w:pPr>
      <w:r>
        <w:rPr>
          <w:rFonts w:hint="default" w:ascii="Times New Roman" w:hAnsi="Times New Roman" w:eastAsia="仿宋_GB2312" w:cs="Times New Roman"/>
          <w:sz w:val="28"/>
          <w:szCs w:val="28"/>
        </w:rPr>
        <w:t>2.</w:t>
      </w:r>
      <w:r>
        <w:rPr>
          <w:rFonts w:hint="eastAsia" w:ascii="Times New Roman" w:hAnsi="Times New Roman" w:eastAsia="仿宋_GB2312" w:cs="Times New Roman"/>
          <w:sz w:val="28"/>
          <w:szCs w:val="28"/>
          <w:lang w:eastAsia="zh-CN"/>
        </w:rPr>
        <w:t>项目任务合同</w:t>
      </w:r>
      <w:r>
        <w:rPr>
          <w:rFonts w:hint="default" w:ascii="Times New Roman" w:hAnsi="Times New Roman" w:eastAsia="仿宋_GB2312" w:cs="Times New Roman"/>
          <w:sz w:val="28"/>
          <w:szCs w:val="28"/>
        </w:rPr>
        <w:t>书中各项一律填写汉字或数字，不得填写代码。</w:t>
      </w:r>
    </w:p>
    <w:p>
      <w:pPr>
        <w:snapToGrid w:val="0"/>
        <w:spacing w:line="500" w:lineRule="exact"/>
        <w:ind w:firstLine="560" w:firstLineChars="200"/>
        <w:rPr>
          <w:rFonts w:hint="default" w:ascii="Times New Roman" w:hAnsi="Times New Roman" w:eastAsia="仿宋_GB2312" w:cs="Times New Roman"/>
          <w:sz w:val="28"/>
          <w:szCs w:val="28"/>
        </w:rPr>
      </w:pPr>
      <w:r>
        <w:rPr>
          <w:rFonts w:hint="default" w:ascii="Times New Roman" w:hAnsi="Times New Roman" w:eastAsia="仿宋_GB2312" w:cs="Times New Roman"/>
          <w:sz w:val="28"/>
          <w:szCs w:val="28"/>
        </w:rPr>
        <w:t>3.</w:t>
      </w:r>
      <w:r>
        <w:rPr>
          <w:rFonts w:hint="eastAsia" w:ascii="Times New Roman" w:hAnsi="Times New Roman" w:eastAsia="仿宋_GB2312" w:cs="Times New Roman"/>
          <w:sz w:val="28"/>
          <w:szCs w:val="28"/>
          <w:lang w:eastAsia="zh-CN"/>
        </w:rPr>
        <w:t>实施</w:t>
      </w:r>
      <w:r>
        <w:rPr>
          <w:rFonts w:hint="default" w:ascii="Times New Roman" w:hAnsi="Times New Roman" w:eastAsia="仿宋_GB2312" w:cs="Times New Roman"/>
          <w:sz w:val="28"/>
          <w:szCs w:val="28"/>
        </w:rPr>
        <w:t>单位：填写申报人工作所在单位全称。</w:t>
      </w:r>
    </w:p>
    <w:p>
      <w:pPr>
        <w:snapToGrid w:val="0"/>
        <w:spacing w:line="500" w:lineRule="exact"/>
        <w:ind w:firstLine="560" w:firstLineChars="200"/>
        <w:rPr>
          <w:rFonts w:hint="default" w:ascii="Times New Roman" w:hAnsi="Times New Roman" w:eastAsia="仿宋_GB2312" w:cs="Times New Roman"/>
          <w:sz w:val="28"/>
          <w:szCs w:val="28"/>
        </w:rPr>
      </w:pPr>
      <w:r>
        <w:rPr>
          <w:rFonts w:hint="default" w:ascii="Times New Roman" w:hAnsi="Times New Roman" w:eastAsia="仿宋_GB2312" w:cs="Times New Roman"/>
          <w:sz w:val="28"/>
          <w:szCs w:val="28"/>
        </w:rPr>
        <w:t>4.推荐单位：市（中、省）属高校和科研院所此项与申报单位一致；市直事业单位、市属国有企业填写市直主管部门；各类企业及市属以下单位填写所在地</w:t>
      </w:r>
      <w:r>
        <w:rPr>
          <w:rFonts w:hint="default" w:ascii="Times New Roman" w:hAnsi="Times New Roman" w:eastAsia="仿宋_GB2312" w:cs="Times New Roman"/>
          <w:sz w:val="28"/>
          <w:szCs w:val="28"/>
          <w:lang w:eastAsia="zh-CN"/>
        </w:rPr>
        <w:t>县（市）区</w:t>
      </w:r>
      <w:r>
        <w:rPr>
          <w:rFonts w:hint="eastAsia" w:ascii="Times New Roman" w:hAnsi="Times New Roman" w:eastAsia="仿宋_GB2312" w:cs="Times New Roman"/>
          <w:sz w:val="28"/>
          <w:szCs w:val="28"/>
          <w:lang w:eastAsia="zh-CN"/>
        </w:rPr>
        <w:t>科技局</w:t>
      </w:r>
      <w:r>
        <w:rPr>
          <w:rFonts w:hint="default" w:ascii="Times New Roman" w:hAnsi="Times New Roman" w:eastAsia="仿宋_GB2312" w:cs="Times New Roman"/>
          <w:sz w:val="28"/>
          <w:szCs w:val="28"/>
          <w:lang w:eastAsia="zh-CN"/>
        </w:rPr>
        <w:t>、园区</w:t>
      </w:r>
      <w:r>
        <w:rPr>
          <w:rFonts w:hint="eastAsia" w:ascii="Times New Roman" w:hAnsi="Times New Roman" w:eastAsia="仿宋_GB2312" w:cs="Times New Roman"/>
          <w:sz w:val="28"/>
          <w:szCs w:val="28"/>
          <w:lang w:eastAsia="zh-CN"/>
        </w:rPr>
        <w:t>科技管理部门</w:t>
      </w:r>
      <w:r>
        <w:rPr>
          <w:rFonts w:hint="default" w:ascii="Times New Roman" w:hAnsi="Times New Roman" w:eastAsia="仿宋_GB2312" w:cs="Times New Roman"/>
          <w:sz w:val="28"/>
          <w:szCs w:val="28"/>
        </w:rPr>
        <w:t>。</w:t>
      </w:r>
    </w:p>
    <w:p>
      <w:pPr>
        <w:snapToGrid w:val="0"/>
        <w:spacing w:line="500" w:lineRule="exact"/>
        <w:ind w:firstLine="560" w:firstLineChars="200"/>
        <w:rPr>
          <w:rFonts w:hint="default" w:ascii="Times New Roman" w:hAnsi="Times New Roman" w:eastAsia="仿宋_GB2312" w:cs="Times New Roman"/>
          <w:sz w:val="28"/>
          <w:szCs w:val="28"/>
        </w:rPr>
      </w:pPr>
      <w:r>
        <w:rPr>
          <w:rFonts w:hint="eastAsia" w:ascii="Times New Roman" w:hAnsi="Times New Roman" w:eastAsia="仿宋_GB2312" w:cs="Times New Roman"/>
          <w:sz w:val="28"/>
          <w:szCs w:val="28"/>
          <w:lang w:val="en-US" w:eastAsia="zh-CN"/>
        </w:rPr>
        <w:t>5.</w:t>
      </w:r>
      <w:r>
        <w:rPr>
          <w:rFonts w:hint="eastAsia" w:ascii="Times New Roman" w:hAnsi="Times New Roman" w:eastAsia="仿宋_GB2312" w:cs="Times New Roman"/>
          <w:sz w:val="28"/>
          <w:szCs w:val="28"/>
        </w:rPr>
        <w:t>专业</w:t>
      </w:r>
      <w:r>
        <w:rPr>
          <w:rFonts w:hint="default" w:ascii="Times New Roman" w:hAnsi="Times New Roman" w:eastAsia="仿宋_GB2312" w:cs="Times New Roman"/>
          <w:sz w:val="28"/>
          <w:szCs w:val="28"/>
        </w:rPr>
        <w:t>方向</w:t>
      </w:r>
      <w:r>
        <w:rPr>
          <w:rFonts w:hint="eastAsia" w:ascii="Times New Roman" w:hAnsi="Times New Roman" w:eastAsia="仿宋_GB2312" w:cs="Times New Roman"/>
          <w:sz w:val="28"/>
          <w:szCs w:val="28"/>
        </w:rPr>
        <w:t>：</w:t>
      </w:r>
      <w:r>
        <w:rPr>
          <w:rFonts w:hint="default" w:ascii="Times New Roman" w:hAnsi="Times New Roman" w:eastAsia="仿宋_GB2312" w:cs="Times New Roman"/>
          <w:sz w:val="28"/>
          <w:szCs w:val="28"/>
        </w:rPr>
        <w:t>请填写具体的专业方向。例如，</w:t>
      </w:r>
      <w:r>
        <w:rPr>
          <w:rFonts w:hint="eastAsia" w:ascii="Times New Roman" w:hAnsi="Times New Roman" w:eastAsia="仿宋_GB2312" w:cs="Times New Roman"/>
          <w:sz w:val="28"/>
          <w:szCs w:val="28"/>
          <w:lang w:eastAsia="zh-CN"/>
        </w:rPr>
        <w:t>材料科学</w:t>
      </w:r>
      <w:r>
        <w:rPr>
          <w:rFonts w:hint="eastAsia" w:ascii="Times New Roman" w:hAnsi="Times New Roman" w:eastAsia="仿宋_GB2312" w:cs="Times New Roman"/>
          <w:sz w:val="28"/>
          <w:szCs w:val="28"/>
        </w:rPr>
        <w:t>领域的纳米材料</w:t>
      </w:r>
      <w:r>
        <w:rPr>
          <w:rFonts w:hint="default" w:ascii="Times New Roman" w:hAnsi="Times New Roman" w:eastAsia="仿宋_GB2312" w:cs="Times New Roman"/>
          <w:sz w:val="28"/>
          <w:szCs w:val="28"/>
        </w:rPr>
        <w:t>。</w:t>
      </w:r>
    </w:p>
    <w:p>
      <w:pPr>
        <w:snapToGrid w:val="0"/>
        <w:spacing w:line="500" w:lineRule="exact"/>
        <w:ind w:firstLine="560" w:firstLineChars="200"/>
        <w:rPr>
          <w:rFonts w:hint="default" w:ascii="Times New Roman" w:hAnsi="Times New Roman" w:eastAsia="仿宋_GB2312" w:cs="Times New Roman"/>
          <w:sz w:val="28"/>
          <w:szCs w:val="28"/>
        </w:rPr>
      </w:pPr>
      <w:r>
        <w:rPr>
          <w:rFonts w:hint="default" w:ascii="Times New Roman" w:hAnsi="Times New Roman" w:eastAsia="仿宋_GB2312" w:cs="Times New Roman"/>
          <w:sz w:val="28"/>
          <w:szCs w:val="28"/>
        </w:rPr>
        <w:t>6.专业领域：根据实际，从自然科学、信息科学、材料科学、资源环境、工程机械、先进制造、医药卫生、农业科学、哲学社会科学、文化艺术共10个选项中选择1项填写。</w:t>
      </w:r>
    </w:p>
    <w:p>
      <w:pPr>
        <w:snapToGrid w:val="0"/>
        <w:spacing w:line="500" w:lineRule="exact"/>
        <w:ind w:firstLine="560" w:firstLineChars="200"/>
        <w:rPr>
          <w:rFonts w:hint="default" w:ascii="Times New Roman" w:hAnsi="Times New Roman" w:eastAsia="仿宋_GB2312" w:cs="Times New Roman"/>
          <w:sz w:val="28"/>
          <w:szCs w:val="28"/>
        </w:rPr>
      </w:pPr>
      <w:r>
        <w:rPr>
          <w:rFonts w:hint="default" w:ascii="Times New Roman" w:hAnsi="Times New Roman" w:eastAsia="仿宋_GB2312" w:cs="Times New Roman"/>
          <w:sz w:val="28"/>
          <w:szCs w:val="28"/>
        </w:rPr>
        <w:t>7.出生</w:t>
      </w:r>
      <w:r>
        <w:rPr>
          <w:rFonts w:hint="eastAsia" w:ascii="Times New Roman" w:hAnsi="Times New Roman" w:eastAsia="仿宋_GB2312" w:cs="Times New Roman"/>
          <w:sz w:val="28"/>
          <w:szCs w:val="28"/>
          <w:lang w:eastAsia="zh-CN"/>
        </w:rPr>
        <w:t>年月</w:t>
      </w:r>
      <w:r>
        <w:rPr>
          <w:rFonts w:hint="default" w:ascii="Times New Roman" w:hAnsi="Times New Roman" w:eastAsia="仿宋_GB2312" w:cs="Times New Roman"/>
          <w:sz w:val="28"/>
          <w:szCs w:val="28"/>
        </w:rPr>
        <w:t>：用公历，用“</w:t>
      </w:r>
      <w:r>
        <w:rPr>
          <w:rFonts w:hint="default" w:ascii="Times New Roman" w:hAnsi="Times New Roman" w:eastAsia="仿宋_GB2312" w:cs="Times New Roman"/>
          <w:sz w:val="28"/>
          <w:szCs w:val="28"/>
          <w:lang w:val="en-US" w:eastAsia="zh-CN"/>
        </w:rPr>
        <w:t>.</w:t>
      </w:r>
      <w:r>
        <w:rPr>
          <w:rFonts w:hint="default" w:ascii="Times New Roman" w:hAnsi="Times New Roman" w:eastAsia="仿宋_GB2312" w:cs="Times New Roman"/>
          <w:sz w:val="28"/>
          <w:szCs w:val="28"/>
        </w:rPr>
        <w:t>”分隔年、月，如1966</w:t>
      </w:r>
      <w:r>
        <w:rPr>
          <w:rFonts w:hint="default" w:ascii="Times New Roman" w:hAnsi="Times New Roman" w:eastAsia="仿宋_GB2312" w:cs="Times New Roman"/>
          <w:sz w:val="28"/>
          <w:szCs w:val="28"/>
          <w:lang w:val="en-US" w:eastAsia="zh-CN"/>
        </w:rPr>
        <w:t>.</w:t>
      </w:r>
      <w:r>
        <w:rPr>
          <w:rFonts w:hint="default" w:ascii="Times New Roman" w:hAnsi="Times New Roman" w:eastAsia="仿宋_GB2312" w:cs="Times New Roman"/>
          <w:sz w:val="28"/>
          <w:szCs w:val="28"/>
        </w:rPr>
        <w:t>03。</w:t>
      </w:r>
    </w:p>
    <w:p>
      <w:pPr>
        <w:snapToGrid w:val="0"/>
        <w:spacing w:line="500" w:lineRule="exact"/>
        <w:ind w:firstLine="560" w:firstLineChars="200"/>
        <w:rPr>
          <w:rFonts w:hint="default" w:ascii="Times New Roman" w:hAnsi="Times New Roman" w:eastAsia="仿宋_GB2312" w:cs="Times New Roman"/>
          <w:sz w:val="28"/>
          <w:szCs w:val="28"/>
        </w:rPr>
      </w:pPr>
      <w:r>
        <w:rPr>
          <w:rFonts w:hint="default" w:ascii="Times New Roman" w:hAnsi="Times New Roman" w:eastAsia="仿宋_GB2312" w:cs="Times New Roman"/>
          <w:sz w:val="28"/>
          <w:szCs w:val="28"/>
        </w:rPr>
        <w:t>8.政治面貌：如果参加多个党派，分别填写该党派名称，中间用“/”号隔开。</w:t>
      </w:r>
    </w:p>
    <w:p>
      <w:pPr>
        <w:snapToGrid w:val="0"/>
        <w:spacing w:line="500" w:lineRule="exact"/>
        <w:ind w:firstLine="560" w:firstLineChars="200"/>
        <w:rPr>
          <w:rFonts w:hint="default" w:ascii="Times New Roman" w:hAnsi="Times New Roman" w:eastAsia="仿宋_GB2312" w:cs="Times New Roman"/>
          <w:sz w:val="28"/>
          <w:szCs w:val="28"/>
        </w:rPr>
      </w:pPr>
      <w:r>
        <w:rPr>
          <w:rFonts w:hint="default" w:ascii="Times New Roman" w:hAnsi="Times New Roman" w:eastAsia="仿宋_GB2312" w:cs="Times New Roman"/>
          <w:sz w:val="28"/>
          <w:szCs w:val="28"/>
        </w:rPr>
        <w:t>9.依托单位银行账号（零余额账号除外）及财务联系人信息，请如实填写，入选后将通过此账号拨付资助经费。</w:t>
      </w:r>
    </w:p>
    <w:p>
      <w:pPr>
        <w:snapToGrid w:val="0"/>
        <w:spacing w:line="500" w:lineRule="exact"/>
        <w:ind w:firstLine="560" w:firstLineChars="200"/>
        <w:rPr>
          <w:rFonts w:hint="default" w:ascii="Times New Roman" w:hAnsi="Times New Roman" w:eastAsia="仿宋_GB2312" w:cs="Times New Roman"/>
          <w:sz w:val="28"/>
          <w:szCs w:val="28"/>
        </w:rPr>
      </w:pPr>
      <w:r>
        <w:rPr>
          <w:rFonts w:hint="default" w:ascii="Times New Roman" w:hAnsi="Times New Roman" w:eastAsia="仿宋_GB2312" w:cs="Times New Roman"/>
          <w:sz w:val="28"/>
          <w:szCs w:val="28"/>
        </w:rPr>
        <w:t>1</w:t>
      </w:r>
      <w:r>
        <w:rPr>
          <w:rFonts w:hint="eastAsia" w:ascii="Times New Roman" w:hAnsi="Times New Roman" w:eastAsia="仿宋_GB2312" w:cs="Times New Roman"/>
          <w:sz w:val="28"/>
          <w:szCs w:val="28"/>
          <w:lang w:val="en-US" w:eastAsia="zh-CN"/>
        </w:rPr>
        <w:t>0</w:t>
      </w:r>
      <w:r>
        <w:rPr>
          <w:rFonts w:hint="default" w:ascii="Times New Roman" w:hAnsi="Times New Roman" w:eastAsia="仿宋_GB2312" w:cs="Times New Roman"/>
          <w:sz w:val="28"/>
          <w:szCs w:val="28"/>
        </w:rPr>
        <w:t>.表中栏目没有内容的一律填“无”。</w:t>
      </w:r>
    </w:p>
    <w:p>
      <w:pPr>
        <w:snapToGrid w:val="0"/>
        <w:spacing w:line="500" w:lineRule="exact"/>
        <w:ind w:firstLine="560" w:firstLineChars="200"/>
        <w:rPr>
          <w:rFonts w:hint="default" w:ascii="Times New Roman" w:hAnsi="Times New Roman" w:eastAsia="仿宋_GB2312" w:cs="Times New Roman"/>
          <w:sz w:val="28"/>
          <w:szCs w:val="28"/>
        </w:rPr>
      </w:pPr>
      <w:r>
        <w:rPr>
          <w:rFonts w:hint="default" w:ascii="Times New Roman" w:hAnsi="Times New Roman" w:eastAsia="仿宋_GB2312" w:cs="Times New Roman"/>
          <w:sz w:val="28"/>
          <w:szCs w:val="28"/>
        </w:rPr>
        <w:t>1</w:t>
      </w:r>
      <w:r>
        <w:rPr>
          <w:rFonts w:hint="eastAsia" w:ascii="Times New Roman" w:hAnsi="Times New Roman" w:eastAsia="仿宋_GB2312" w:cs="Times New Roman"/>
          <w:sz w:val="28"/>
          <w:szCs w:val="28"/>
          <w:lang w:val="en-US" w:eastAsia="zh-CN"/>
        </w:rPr>
        <w:t>1</w:t>
      </w:r>
      <w:r>
        <w:rPr>
          <w:rFonts w:hint="default" w:ascii="Times New Roman" w:hAnsi="Times New Roman" w:eastAsia="仿宋_GB2312" w:cs="Times New Roman"/>
          <w:sz w:val="28"/>
          <w:szCs w:val="28"/>
        </w:rPr>
        <w:t>.涉密内容不得在推荐材料中体现。</w:t>
      </w:r>
    </w:p>
    <w:p>
      <w:pPr>
        <w:jc w:val="center"/>
        <w:rPr>
          <w:b/>
          <w:snapToGrid w:val="0"/>
          <w:kern w:val="0"/>
          <w:sz w:val="36"/>
        </w:rPr>
      </w:pPr>
      <w:r>
        <w:rPr>
          <w:b/>
          <w:snapToGrid w:val="0"/>
          <w:kern w:val="0"/>
          <w:sz w:val="36"/>
        </w:rPr>
        <w:br w:type="page"/>
      </w:r>
    </w:p>
    <w:tbl>
      <w:tblPr>
        <w:tblStyle w:val="9"/>
        <w:tblW w:w="8993" w:type="dxa"/>
        <w:jc w:val="cente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56"/>
        <w:gridCol w:w="78"/>
        <w:gridCol w:w="738"/>
        <w:gridCol w:w="898"/>
        <w:gridCol w:w="31"/>
        <w:gridCol w:w="541"/>
        <w:gridCol w:w="618"/>
        <w:gridCol w:w="111"/>
        <w:gridCol w:w="81"/>
        <w:gridCol w:w="333"/>
        <w:gridCol w:w="666"/>
        <w:gridCol w:w="96"/>
        <w:gridCol w:w="405"/>
        <w:gridCol w:w="834"/>
        <w:gridCol w:w="763"/>
        <w:gridCol w:w="372"/>
        <w:gridCol w:w="283"/>
        <w:gridCol w:w="780"/>
        <w:gridCol w:w="979"/>
        <w:gridCol w:w="22"/>
        <w:gridCol w:w="62"/>
        <w:gridCol w:w="146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8993" w:type="dxa"/>
            <w:gridSpan w:val="2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before="55"/>
              <w:rPr>
                <w:kern w:val="0"/>
                <w:sz w:val="22"/>
                <w:szCs w:val="21"/>
              </w:rPr>
            </w:pPr>
            <w:r>
              <w:rPr>
                <w:rFonts w:eastAsia="黑体"/>
                <w:sz w:val="28"/>
                <w:szCs w:val="22"/>
              </w:rPr>
              <w:t>一、项目负责人、</w:t>
            </w:r>
            <w:r>
              <w:rPr>
                <w:rFonts w:hint="eastAsia" w:eastAsia="黑体"/>
                <w:sz w:val="28"/>
                <w:szCs w:val="22"/>
              </w:rPr>
              <w:t>项目实施</w:t>
            </w:r>
            <w:r>
              <w:rPr>
                <w:rFonts w:eastAsia="黑体"/>
                <w:sz w:val="28"/>
                <w:szCs w:val="22"/>
              </w:rPr>
              <w:t>单位、合作单位及项目组成员信息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8993" w:type="dxa"/>
            <w:gridSpan w:val="2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before="55"/>
              <w:rPr>
                <w:kern w:val="0"/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</w:rPr>
              <w:t>1.项目负责人信息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atLeast"/>
          <w:jc w:val="center"/>
        </w:trPr>
        <w:tc>
          <w:tcPr>
            <w:tcW w:w="1901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tabs>
                <w:tab w:val="left" w:pos="1272"/>
              </w:tabs>
              <w:spacing w:before="55"/>
              <w:jc w:val="center"/>
              <w:rPr>
                <w:kern w:val="0"/>
                <w:sz w:val="24"/>
                <w:szCs w:val="24"/>
                <w:lang w:eastAsia="en-US"/>
              </w:rPr>
            </w:pPr>
            <w:r>
              <w:rPr>
                <w:kern w:val="0"/>
                <w:sz w:val="24"/>
                <w:szCs w:val="24"/>
                <w:lang w:eastAsia="en-US"/>
              </w:rPr>
              <w:t>姓</w:t>
            </w:r>
            <w:r>
              <w:rPr>
                <w:rFonts w:hint="eastAsia"/>
                <w:kern w:val="0"/>
                <w:sz w:val="24"/>
                <w:szCs w:val="24"/>
                <w:lang w:val="en-US" w:eastAsia="zh-CN"/>
              </w:rPr>
              <w:t xml:space="preserve">    </w:t>
            </w:r>
            <w:r>
              <w:rPr>
                <w:kern w:val="0"/>
                <w:sz w:val="24"/>
                <w:szCs w:val="24"/>
                <w:lang w:eastAsia="en-US"/>
              </w:rPr>
              <w:t>名</w:t>
            </w:r>
          </w:p>
        </w:tc>
        <w:tc>
          <w:tcPr>
            <w:tcW w:w="1684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before="33"/>
              <w:jc w:val="center"/>
              <w:rPr>
                <w:rFonts w:hint="eastAsia" w:eastAsia="宋体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76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before="55"/>
              <w:jc w:val="center"/>
              <w:rPr>
                <w:kern w:val="0"/>
                <w:sz w:val="24"/>
                <w:szCs w:val="24"/>
                <w:lang w:eastAsia="en-US"/>
              </w:rPr>
            </w:pPr>
            <w:r>
              <w:rPr>
                <w:kern w:val="0"/>
                <w:sz w:val="24"/>
                <w:szCs w:val="24"/>
                <w:lang w:eastAsia="en-US"/>
              </w:rPr>
              <w:t>性别</w:t>
            </w:r>
          </w:p>
        </w:tc>
        <w:tc>
          <w:tcPr>
            <w:tcW w:w="123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before="11" w:line="179" w:lineRule="auto"/>
              <w:ind w:right="166"/>
              <w:jc w:val="center"/>
              <w:rPr>
                <w:rFonts w:hint="eastAsia" w:eastAsia="宋体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141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before="55"/>
              <w:jc w:val="center"/>
              <w:rPr>
                <w:kern w:val="0"/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</w:rPr>
              <w:t>出生年月</w:t>
            </w:r>
          </w:p>
        </w:tc>
        <w:tc>
          <w:tcPr>
            <w:tcW w:w="1989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before="55"/>
              <w:jc w:val="center"/>
              <w:rPr>
                <w:rFonts w:hint="default" w:eastAsia="宋体"/>
                <w:kern w:val="0"/>
                <w:sz w:val="24"/>
                <w:szCs w:val="24"/>
                <w:lang w:val="en-US" w:eastAsia="zh-CN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1901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tabs>
                <w:tab w:val="left" w:pos="1272"/>
              </w:tabs>
              <w:spacing w:before="53"/>
              <w:jc w:val="center"/>
              <w:rPr>
                <w:kern w:val="0"/>
                <w:sz w:val="24"/>
                <w:szCs w:val="24"/>
                <w:lang w:eastAsia="en-US"/>
              </w:rPr>
            </w:pPr>
            <w:r>
              <w:rPr>
                <w:kern w:val="0"/>
                <w:sz w:val="24"/>
                <w:szCs w:val="24"/>
                <w:lang w:eastAsia="en-US"/>
              </w:rPr>
              <w:t>学</w:t>
            </w:r>
            <w:r>
              <w:rPr>
                <w:rFonts w:hint="eastAsia"/>
                <w:kern w:val="0"/>
                <w:sz w:val="24"/>
                <w:szCs w:val="24"/>
                <w:lang w:val="en-US" w:eastAsia="zh-CN"/>
              </w:rPr>
              <w:t xml:space="preserve">    </w:t>
            </w:r>
            <w:r>
              <w:rPr>
                <w:kern w:val="0"/>
                <w:sz w:val="24"/>
                <w:szCs w:val="24"/>
                <w:lang w:eastAsia="en-US"/>
              </w:rPr>
              <w:t>位</w:t>
            </w:r>
          </w:p>
        </w:tc>
        <w:tc>
          <w:tcPr>
            <w:tcW w:w="1684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before="53"/>
              <w:jc w:val="center"/>
              <w:rPr>
                <w:rFonts w:hint="eastAsia" w:eastAsia="宋体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76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before="53"/>
              <w:jc w:val="center"/>
              <w:rPr>
                <w:kern w:val="0"/>
                <w:sz w:val="24"/>
                <w:szCs w:val="24"/>
                <w:lang w:eastAsia="en-US"/>
              </w:rPr>
            </w:pPr>
            <w:r>
              <w:rPr>
                <w:kern w:val="0"/>
                <w:sz w:val="24"/>
                <w:szCs w:val="24"/>
                <w:lang w:eastAsia="en-US"/>
              </w:rPr>
              <w:t>职称</w:t>
            </w:r>
          </w:p>
        </w:tc>
        <w:tc>
          <w:tcPr>
            <w:tcW w:w="123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before="53"/>
              <w:jc w:val="center"/>
              <w:rPr>
                <w:rFonts w:hint="eastAsia" w:eastAsia="宋体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141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before="53"/>
              <w:jc w:val="center"/>
              <w:rPr>
                <w:kern w:val="0"/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</w:rPr>
              <w:t>电子邮箱</w:t>
            </w:r>
          </w:p>
        </w:tc>
        <w:tc>
          <w:tcPr>
            <w:tcW w:w="1989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before="53"/>
              <w:jc w:val="center"/>
              <w:rPr>
                <w:rFonts w:hint="default" w:eastAsia="宋体"/>
                <w:kern w:val="0"/>
                <w:sz w:val="24"/>
                <w:szCs w:val="24"/>
                <w:lang w:val="en-US" w:eastAsia="zh-CN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1901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before="53"/>
              <w:jc w:val="center"/>
              <w:rPr>
                <w:rFonts w:hint="default" w:eastAsia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kern w:val="0"/>
                <w:sz w:val="24"/>
                <w:szCs w:val="24"/>
                <w:lang w:val="en-US" w:eastAsia="zh-CN"/>
              </w:rPr>
              <w:t>政治面貌</w:t>
            </w:r>
          </w:p>
        </w:tc>
        <w:tc>
          <w:tcPr>
            <w:tcW w:w="2446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before="53"/>
              <w:jc w:val="center"/>
              <w:rPr>
                <w:rFonts w:hint="default" w:ascii="Times New Roman" w:hAnsi="Times New Roman" w:eastAsia="仿宋_GB2312" w:cs="Times New Roman"/>
                <w:sz w:val="21"/>
                <w:szCs w:val="21"/>
                <w:lang w:val="en-US" w:eastAsia="zh-CN"/>
              </w:rPr>
            </w:pPr>
          </w:p>
        </w:tc>
        <w:tc>
          <w:tcPr>
            <w:tcW w:w="123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before="53"/>
              <w:jc w:val="center"/>
              <w:rPr>
                <w:rFonts w:hint="eastAsia" w:eastAsia="宋体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/>
                <w:kern w:val="0"/>
                <w:sz w:val="24"/>
                <w:szCs w:val="24"/>
                <w:lang w:eastAsia="zh-CN"/>
              </w:rPr>
              <w:t>身份证号</w:t>
            </w:r>
          </w:p>
        </w:tc>
        <w:tc>
          <w:tcPr>
            <w:tcW w:w="3407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before="53"/>
              <w:jc w:val="center"/>
              <w:rPr>
                <w:rFonts w:hint="eastAsia"/>
                <w:kern w:val="0"/>
                <w:sz w:val="24"/>
                <w:szCs w:val="24"/>
                <w:lang w:val="en-US" w:eastAsia="zh-CN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1901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before="53"/>
              <w:jc w:val="center"/>
              <w:rPr>
                <w:rFonts w:hint="eastAsia" w:eastAsia="宋体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/>
                <w:kern w:val="0"/>
                <w:sz w:val="24"/>
                <w:szCs w:val="24"/>
                <w:lang w:eastAsia="zh-CN"/>
              </w:rPr>
              <w:t>毕业院校</w:t>
            </w:r>
          </w:p>
        </w:tc>
        <w:tc>
          <w:tcPr>
            <w:tcW w:w="2446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before="53"/>
              <w:jc w:val="center"/>
              <w:rPr>
                <w:rFonts w:hint="default" w:ascii="Times New Roman" w:hAnsi="Times New Roman" w:eastAsia="仿宋_GB2312" w:cs="Times New Roman"/>
                <w:sz w:val="21"/>
                <w:szCs w:val="21"/>
                <w:lang w:val="en-US" w:eastAsia="zh-CN"/>
              </w:rPr>
            </w:pPr>
          </w:p>
        </w:tc>
        <w:tc>
          <w:tcPr>
            <w:tcW w:w="123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before="53"/>
              <w:jc w:val="center"/>
              <w:rPr>
                <w:kern w:val="0"/>
                <w:sz w:val="24"/>
                <w:szCs w:val="24"/>
              </w:rPr>
            </w:pPr>
            <w:r>
              <w:rPr>
                <w:rFonts w:hint="eastAsia"/>
                <w:kern w:val="0"/>
                <w:sz w:val="24"/>
                <w:szCs w:val="24"/>
                <w:lang w:val="en-US" w:eastAsia="zh-CN"/>
              </w:rPr>
              <w:t>学历学位</w:t>
            </w:r>
          </w:p>
        </w:tc>
        <w:tc>
          <w:tcPr>
            <w:tcW w:w="3407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before="53"/>
              <w:jc w:val="center"/>
              <w:rPr>
                <w:rFonts w:hint="eastAsia"/>
                <w:kern w:val="0"/>
                <w:sz w:val="24"/>
                <w:szCs w:val="24"/>
                <w:lang w:val="en-US" w:eastAsia="zh-CN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1901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before="53"/>
              <w:jc w:val="center"/>
              <w:rPr>
                <w:kern w:val="0"/>
                <w:sz w:val="24"/>
                <w:szCs w:val="24"/>
                <w:lang w:eastAsia="en-US"/>
              </w:rPr>
            </w:pPr>
            <w:r>
              <w:rPr>
                <w:kern w:val="0"/>
                <w:sz w:val="24"/>
                <w:szCs w:val="24"/>
                <w:lang w:eastAsia="en-US"/>
              </w:rPr>
              <w:t>电</w:t>
            </w:r>
            <w:r>
              <w:rPr>
                <w:rFonts w:hint="eastAsia"/>
                <w:kern w:val="0"/>
                <w:sz w:val="24"/>
                <w:szCs w:val="24"/>
                <w:lang w:val="en-US" w:eastAsia="zh-CN"/>
              </w:rPr>
              <w:t xml:space="preserve">    </w:t>
            </w:r>
            <w:r>
              <w:rPr>
                <w:kern w:val="0"/>
                <w:sz w:val="24"/>
                <w:szCs w:val="24"/>
                <w:lang w:eastAsia="en-US"/>
              </w:rPr>
              <w:t>话</w:t>
            </w:r>
          </w:p>
        </w:tc>
        <w:tc>
          <w:tcPr>
            <w:tcW w:w="2446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before="53"/>
              <w:jc w:val="center"/>
              <w:rPr>
                <w:rFonts w:hint="default"/>
                <w:kern w:val="0"/>
                <w:sz w:val="24"/>
                <w:szCs w:val="24"/>
                <w:lang w:val="en-US"/>
              </w:rPr>
            </w:pPr>
          </w:p>
        </w:tc>
        <w:tc>
          <w:tcPr>
            <w:tcW w:w="123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before="53"/>
              <w:jc w:val="center"/>
              <w:rPr>
                <w:kern w:val="0"/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</w:rPr>
              <w:t>手</w:t>
            </w:r>
            <w:r>
              <w:rPr>
                <w:rFonts w:hint="eastAsia"/>
                <w:kern w:val="0"/>
                <w:sz w:val="24"/>
                <w:szCs w:val="24"/>
                <w:lang w:val="en-US" w:eastAsia="zh-CN"/>
              </w:rPr>
              <w:t xml:space="preserve">    </w:t>
            </w:r>
            <w:r>
              <w:rPr>
                <w:kern w:val="0"/>
                <w:sz w:val="24"/>
                <w:szCs w:val="24"/>
              </w:rPr>
              <w:t>机</w:t>
            </w:r>
          </w:p>
        </w:tc>
        <w:tc>
          <w:tcPr>
            <w:tcW w:w="3407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before="53"/>
              <w:jc w:val="center"/>
              <w:rPr>
                <w:rFonts w:hint="default" w:eastAsia="宋体"/>
                <w:kern w:val="0"/>
                <w:sz w:val="24"/>
                <w:szCs w:val="24"/>
                <w:lang w:val="en-US" w:eastAsia="zh-CN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1901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tabs>
                <w:tab w:val="left" w:pos="1272"/>
              </w:tabs>
              <w:spacing w:before="53"/>
              <w:jc w:val="center"/>
              <w:rPr>
                <w:kern w:val="0"/>
                <w:sz w:val="24"/>
                <w:szCs w:val="24"/>
                <w:lang w:eastAsia="en-US"/>
              </w:rPr>
            </w:pPr>
            <w:r>
              <w:rPr>
                <w:rFonts w:hint="eastAsia"/>
                <w:kern w:val="0"/>
                <w:sz w:val="24"/>
                <w:szCs w:val="24"/>
                <w:lang w:eastAsia="zh-CN"/>
              </w:rPr>
              <w:t>专业</w:t>
            </w:r>
            <w:r>
              <w:rPr>
                <w:kern w:val="0"/>
                <w:sz w:val="24"/>
                <w:szCs w:val="24"/>
                <w:lang w:eastAsia="en-US"/>
              </w:rPr>
              <w:t>领域</w:t>
            </w:r>
          </w:p>
        </w:tc>
        <w:tc>
          <w:tcPr>
            <w:tcW w:w="2446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before="53"/>
              <w:jc w:val="center"/>
              <w:rPr>
                <w:rFonts w:hint="default" w:eastAsia="宋体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123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before="53"/>
              <w:jc w:val="center"/>
              <w:rPr>
                <w:rFonts w:hint="eastAsia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kern w:val="0"/>
                <w:sz w:val="24"/>
                <w:szCs w:val="24"/>
                <w:lang w:val="en-US" w:eastAsia="zh-CN"/>
              </w:rPr>
              <w:t>研究方向</w:t>
            </w:r>
          </w:p>
        </w:tc>
        <w:tc>
          <w:tcPr>
            <w:tcW w:w="3407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before="53"/>
              <w:jc w:val="center"/>
              <w:rPr>
                <w:rFonts w:hint="eastAsia"/>
                <w:kern w:val="0"/>
                <w:sz w:val="24"/>
                <w:szCs w:val="24"/>
                <w:lang w:val="en-US" w:eastAsia="zh-CN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8993" w:type="dxa"/>
            <w:gridSpan w:val="2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before="53"/>
              <w:rPr>
                <w:kern w:val="0"/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</w:rPr>
              <w:t>2.</w:t>
            </w:r>
            <w:r>
              <w:rPr>
                <w:rFonts w:hint="eastAsia"/>
                <w:kern w:val="0"/>
                <w:sz w:val="24"/>
                <w:szCs w:val="24"/>
              </w:rPr>
              <w:t>项目实施单位</w:t>
            </w:r>
            <w:r>
              <w:rPr>
                <w:kern w:val="0"/>
                <w:sz w:val="24"/>
                <w:szCs w:val="24"/>
              </w:rPr>
              <w:t>信息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187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tabs>
                <w:tab w:val="left" w:pos="1129"/>
              </w:tabs>
              <w:spacing w:before="53"/>
              <w:ind w:left="79"/>
              <w:jc w:val="center"/>
              <w:rPr>
                <w:kern w:val="0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单位名称</w:t>
            </w:r>
          </w:p>
        </w:tc>
        <w:tc>
          <w:tcPr>
            <w:tcW w:w="7123" w:type="dxa"/>
            <w:gridSpan w:val="1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before="53"/>
              <w:jc w:val="center"/>
              <w:rPr>
                <w:rFonts w:hint="eastAsia" w:eastAsia="宋体"/>
                <w:kern w:val="0"/>
                <w:sz w:val="24"/>
                <w:szCs w:val="24"/>
                <w:lang w:val="en-US" w:eastAsia="zh-CN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3171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tabs>
                <w:tab w:val="left" w:pos="1129"/>
              </w:tabs>
              <w:spacing w:before="53"/>
              <w:ind w:left="79"/>
              <w:jc w:val="center"/>
              <w:rPr>
                <w:rFonts w:hint="eastAsia"/>
                <w:kern w:val="0"/>
                <w:sz w:val="24"/>
                <w:szCs w:val="24"/>
                <w:lang w:val="en-US" w:eastAsia="zh-CN"/>
              </w:rPr>
            </w:pPr>
            <w:r>
              <w:rPr>
                <w:sz w:val="24"/>
                <w:szCs w:val="24"/>
                <w:lang w:val="en-US" w:eastAsia="zh-CN"/>
              </w:rPr>
              <w:t>统一社会信用代码</w:t>
            </w:r>
          </w:p>
        </w:tc>
        <w:tc>
          <w:tcPr>
            <w:tcW w:w="5822" w:type="dxa"/>
            <w:gridSpan w:val="1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before="53"/>
              <w:jc w:val="center"/>
              <w:rPr>
                <w:rFonts w:hint="eastAsia" w:ascii="Times New Roman" w:hAnsi="Times New Roman" w:eastAsia="仿宋_GB2312" w:cs="Times New Roman"/>
                <w:sz w:val="24"/>
                <w:szCs w:val="24"/>
                <w:lang w:val="en-US" w:eastAsia="zh-CN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187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before="53"/>
              <w:jc w:val="center"/>
              <w:rPr>
                <w:kern w:val="0"/>
                <w:sz w:val="24"/>
                <w:szCs w:val="24"/>
                <w:lang w:eastAsia="en-US"/>
              </w:rPr>
            </w:pPr>
            <w:r>
              <w:rPr>
                <w:kern w:val="0"/>
                <w:sz w:val="24"/>
                <w:szCs w:val="24"/>
                <w:lang w:eastAsia="en-US"/>
              </w:rPr>
              <w:t>联系人</w:t>
            </w:r>
          </w:p>
        </w:tc>
        <w:tc>
          <w:tcPr>
            <w:tcW w:w="2381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before="53"/>
              <w:jc w:val="center"/>
              <w:rPr>
                <w:rFonts w:hint="default" w:eastAsia="宋体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133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before="53"/>
              <w:jc w:val="center"/>
              <w:rPr>
                <w:kern w:val="0"/>
                <w:sz w:val="24"/>
                <w:szCs w:val="24"/>
                <w:lang w:eastAsia="en-US"/>
              </w:rPr>
            </w:pPr>
            <w:r>
              <w:rPr>
                <w:kern w:val="0"/>
                <w:sz w:val="24"/>
                <w:szCs w:val="24"/>
                <w:lang w:eastAsia="en-US"/>
              </w:rPr>
              <w:t>电子邮箱</w:t>
            </w:r>
          </w:p>
        </w:tc>
        <w:tc>
          <w:tcPr>
            <w:tcW w:w="3407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before="53"/>
              <w:jc w:val="center"/>
              <w:rPr>
                <w:rFonts w:hint="default" w:eastAsia="宋体"/>
                <w:kern w:val="0"/>
                <w:sz w:val="24"/>
                <w:szCs w:val="24"/>
                <w:lang w:val="en-US" w:eastAsia="zh-CN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187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before="53"/>
              <w:jc w:val="center"/>
              <w:rPr>
                <w:kern w:val="0"/>
                <w:sz w:val="24"/>
                <w:szCs w:val="24"/>
                <w:lang w:eastAsia="en-US"/>
              </w:rPr>
            </w:pPr>
            <w:r>
              <w:rPr>
                <w:rFonts w:hint="eastAsia"/>
                <w:kern w:val="0"/>
                <w:sz w:val="24"/>
                <w:szCs w:val="24"/>
                <w:lang w:eastAsia="zh-CN"/>
              </w:rPr>
              <w:t>固定</w:t>
            </w:r>
            <w:r>
              <w:rPr>
                <w:kern w:val="0"/>
                <w:sz w:val="24"/>
                <w:szCs w:val="24"/>
                <w:lang w:eastAsia="en-US"/>
              </w:rPr>
              <w:t>电话</w:t>
            </w:r>
          </w:p>
        </w:tc>
        <w:tc>
          <w:tcPr>
            <w:tcW w:w="2381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before="53"/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133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before="53"/>
              <w:jc w:val="center"/>
              <w:rPr>
                <w:kern w:val="0"/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</w:rPr>
              <w:t>手机</w:t>
            </w:r>
          </w:p>
        </w:tc>
        <w:tc>
          <w:tcPr>
            <w:tcW w:w="3407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before="53"/>
              <w:jc w:val="center"/>
              <w:rPr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8993" w:type="dxa"/>
            <w:gridSpan w:val="2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before="90"/>
              <w:ind w:right="1"/>
              <w:rPr>
                <w:kern w:val="0"/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</w:rPr>
              <w:t>3.合作单位信息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187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tabs>
                <w:tab w:val="left" w:pos="1129"/>
              </w:tabs>
              <w:spacing w:before="53"/>
              <w:jc w:val="center"/>
              <w:rPr>
                <w:kern w:val="0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单位名称</w:t>
            </w:r>
          </w:p>
        </w:tc>
        <w:tc>
          <w:tcPr>
            <w:tcW w:w="7123" w:type="dxa"/>
            <w:gridSpan w:val="1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before="53"/>
              <w:jc w:val="center"/>
              <w:rPr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187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before="53"/>
              <w:jc w:val="center"/>
              <w:rPr>
                <w:kern w:val="0"/>
                <w:sz w:val="24"/>
                <w:szCs w:val="24"/>
                <w:lang w:eastAsia="en-US"/>
              </w:rPr>
            </w:pPr>
            <w:r>
              <w:rPr>
                <w:kern w:val="0"/>
                <w:sz w:val="24"/>
                <w:szCs w:val="24"/>
                <w:lang w:eastAsia="en-US"/>
              </w:rPr>
              <w:t>联系人</w:t>
            </w:r>
          </w:p>
        </w:tc>
        <w:tc>
          <w:tcPr>
            <w:tcW w:w="2381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before="53"/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133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before="53"/>
              <w:jc w:val="center"/>
              <w:rPr>
                <w:kern w:val="0"/>
                <w:sz w:val="24"/>
                <w:szCs w:val="24"/>
                <w:lang w:eastAsia="en-US"/>
              </w:rPr>
            </w:pPr>
            <w:r>
              <w:rPr>
                <w:kern w:val="0"/>
                <w:sz w:val="24"/>
                <w:szCs w:val="24"/>
                <w:lang w:eastAsia="en-US"/>
              </w:rPr>
              <w:t>电子邮箱</w:t>
            </w:r>
          </w:p>
        </w:tc>
        <w:tc>
          <w:tcPr>
            <w:tcW w:w="3407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before="53"/>
              <w:jc w:val="center"/>
              <w:rPr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187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before="53"/>
              <w:jc w:val="center"/>
              <w:rPr>
                <w:kern w:val="0"/>
                <w:sz w:val="24"/>
                <w:szCs w:val="24"/>
                <w:lang w:eastAsia="en-US"/>
              </w:rPr>
            </w:pPr>
            <w:r>
              <w:rPr>
                <w:rFonts w:hint="eastAsia"/>
                <w:kern w:val="0"/>
                <w:sz w:val="24"/>
                <w:szCs w:val="24"/>
                <w:lang w:eastAsia="zh-CN"/>
              </w:rPr>
              <w:t>固定</w:t>
            </w:r>
            <w:r>
              <w:rPr>
                <w:kern w:val="0"/>
                <w:sz w:val="24"/>
                <w:szCs w:val="24"/>
                <w:lang w:eastAsia="en-US"/>
              </w:rPr>
              <w:t>电话</w:t>
            </w:r>
          </w:p>
        </w:tc>
        <w:tc>
          <w:tcPr>
            <w:tcW w:w="2381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before="53"/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133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before="53"/>
              <w:jc w:val="center"/>
              <w:rPr>
                <w:kern w:val="0"/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</w:rPr>
              <w:t>手机</w:t>
            </w:r>
          </w:p>
        </w:tc>
        <w:tc>
          <w:tcPr>
            <w:tcW w:w="3407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before="53"/>
              <w:jc w:val="center"/>
              <w:rPr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8993" w:type="dxa"/>
            <w:gridSpan w:val="2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before="53"/>
              <w:rPr>
                <w:kern w:val="0"/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</w:rPr>
              <w:t>4.项目</w:t>
            </w:r>
            <w:r>
              <w:rPr>
                <w:rFonts w:hint="eastAsia"/>
                <w:kern w:val="0"/>
                <w:sz w:val="24"/>
                <w:szCs w:val="24"/>
                <w:lang w:eastAsia="zh-CN"/>
              </w:rPr>
              <w:t>主要</w:t>
            </w:r>
            <w:r>
              <w:rPr>
                <w:kern w:val="0"/>
                <w:sz w:val="24"/>
                <w:szCs w:val="24"/>
              </w:rPr>
              <w:t>成员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187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姓名</w:t>
            </w:r>
          </w:p>
        </w:tc>
        <w:tc>
          <w:tcPr>
            <w:tcW w:w="11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性别</w:t>
            </w:r>
          </w:p>
        </w:tc>
        <w:tc>
          <w:tcPr>
            <w:tcW w:w="119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出生年月</w:t>
            </w:r>
          </w:p>
        </w:tc>
        <w:tc>
          <w:tcPr>
            <w:tcW w:w="133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学位</w:t>
            </w:r>
          </w:p>
        </w:tc>
        <w:tc>
          <w:tcPr>
            <w:tcW w:w="113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职称</w:t>
            </w:r>
          </w:p>
        </w:tc>
        <w:tc>
          <w:tcPr>
            <w:tcW w:w="106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单位名称</w:t>
            </w:r>
          </w:p>
        </w:tc>
        <w:tc>
          <w:tcPr>
            <w:tcW w:w="120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分工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187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before="53"/>
              <w:jc w:val="center"/>
              <w:rPr>
                <w:rFonts w:hint="eastAsia" w:eastAsia="宋体"/>
                <w:kern w:val="0"/>
                <w:sz w:val="22"/>
                <w:szCs w:val="21"/>
                <w:lang w:val="en-US" w:eastAsia="zh-CN"/>
              </w:rPr>
            </w:pPr>
          </w:p>
        </w:tc>
        <w:tc>
          <w:tcPr>
            <w:tcW w:w="11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before="53"/>
              <w:jc w:val="center"/>
              <w:rPr>
                <w:rFonts w:hint="eastAsia" w:eastAsia="宋体"/>
                <w:kern w:val="0"/>
                <w:sz w:val="22"/>
                <w:szCs w:val="21"/>
                <w:lang w:val="en-US" w:eastAsia="zh-CN"/>
              </w:rPr>
            </w:pPr>
          </w:p>
        </w:tc>
        <w:tc>
          <w:tcPr>
            <w:tcW w:w="119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before="53"/>
              <w:jc w:val="center"/>
              <w:rPr>
                <w:rFonts w:hint="default" w:eastAsia="宋体"/>
                <w:kern w:val="0"/>
                <w:sz w:val="22"/>
                <w:szCs w:val="21"/>
                <w:lang w:val="en-US" w:eastAsia="zh-CN"/>
              </w:rPr>
            </w:pPr>
          </w:p>
        </w:tc>
        <w:tc>
          <w:tcPr>
            <w:tcW w:w="133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before="53"/>
              <w:jc w:val="center"/>
              <w:rPr>
                <w:rFonts w:hint="eastAsia" w:eastAsia="宋体"/>
                <w:kern w:val="0"/>
                <w:sz w:val="22"/>
                <w:szCs w:val="21"/>
                <w:lang w:val="en-US" w:eastAsia="zh-CN"/>
              </w:rPr>
            </w:pPr>
          </w:p>
        </w:tc>
        <w:tc>
          <w:tcPr>
            <w:tcW w:w="113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before="53"/>
              <w:jc w:val="center"/>
              <w:rPr>
                <w:rFonts w:hint="eastAsia" w:eastAsia="宋体"/>
                <w:kern w:val="0"/>
                <w:sz w:val="22"/>
                <w:szCs w:val="21"/>
                <w:lang w:val="en-US" w:eastAsia="zh-CN"/>
              </w:rPr>
            </w:pPr>
          </w:p>
        </w:tc>
        <w:tc>
          <w:tcPr>
            <w:tcW w:w="106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before="53"/>
              <w:jc w:val="center"/>
              <w:rPr>
                <w:rFonts w:hint="eastAsia" w:eastAsia="宋体"/>
                <w:kern w:val="0"/>
                <w:sz w:val="22"/>
                <w:szCs w:val="21"/>
                <w:lang w:val="en-US" w:eastAsia="zh-CN"/>
              </w:rPr>
            </w:pPr>
          </w:p>
        </w:tc>
        <w:tc>
          <w:tcPr>
            <w:tcW w:w="120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before="53"/>
              <w:jc w:val="center"/>
              <w:rPr>
                <w:rFonts w:hint="eastAsia" w:eastAsia="宋体"/>
                <w:kern w:val="0"/>
                <w:sz w:val="22"/>
                <w:szCs w:val="21"/>
                <w:lang w:val="en-US" w:eastAsia="zh-CN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187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before="53"/>
              <w:jc w:val="center"/>
              <w:rPr>
                <w:rFonts w:hint="eastAsia" w:eastAsia="宋体"/>
                <w:kern w:val="0"/>
                <w:sz w:val="22"/>
                <w:szCs w:val="21"/>
                <w:lang w:val="en-US" w:eastAsia="zh-CN"/>
              </w:rPr>
            </w:pPr>
          </w:p>
        </w:tc>
        <w:tc>
          <w:tcPr>
            <w:tcW w:w="11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before="53"/>
              <w:jc w:val="center"/>
              <w:rPr>
                <w:rFonts w:hint="eastAsia" w:eastAsia="宋体"/>
                <w:kern w:val="0"/>
                <w:sz w:val="22"/>
                <w:szCs w:val="21"/>
                <w:lang w:val="en-US" w:eastAsia="zh-CN"/>
              </w:rPr>
            </w:pPr>
          </w:p>
        </w:tc>
        <w:tc>
          <w:tcPr>
            <w:tcW w:w="119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before="53"/>
              <w:jc w:val="center"/>
              <w:rPr>
                <w:rFonts w:hint="default" w:eastAsia="宋体"/>
                <w:kern w:val="0"/>
                <w:sz w:val="22"/>
                <w:szCs w:val="21"/>
                <w:lang w:val="en-US" w:eastAsia="zh-CN"/>
              </w:rPr>
            </w:pPr>
          </w:p>
        </w:tc>
        <w:tc>
          <w:tcPr>
            <w:tcW w:w="133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before="53"/>
              <w:jc w:val="center"/>
              <w:rPr>
                <w:rFonts w:hint="eastAsia" w:eastAsia="宋体"/>
                <w:kern w:val="0"/>
                <w:sz w:val="22"/>
                <w:szCs w:val="21"/>
                <w:lang w:val="en-US" w:eastAsia="zh-CN"/>
              </w:rPr>
            </w:pPr>
          </w:p>
        </w:tc>
        <w:tc>
          <w:tcPr>
            <w:tcW w:w="113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before="53"/>
              <w:jc w:val="center"/>
              <w:rPr>
                <w:kern w:val="0"/>
                <w:sz w:val="22"/>
                <w:szCs w:val="21"/>
              </w:rPr>
            </w:pPr>
          </w:p>
        </w:tc>
        <w:tc>
          <w:tcPr>
            <w:tcW w:w="106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before="53"/>
              <w:jc w:val="center"/>
              <w:rPr>
                <w:kern w:val="0"/>
                <w:sz w:val="22"/>
                <w:szCs w:val="21"/>
              </w:rPr>
            </w:pPr>
          </w:p>
        </w:tc>
        <w:tc>
          <w:tcPr>
            <w:tcW w:w="120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before="53"/>
              <w:jc w:val="center"/>
              <w:rPr>
                <w:rFonts w:hint="eastAsia" w:eastAsia="宋体"/>
                <w:kern w:val="0"/>
                <w:sz w:val="22"/>
                <w:szCs w:val="21"/>
                <w:lang w:val="en-US" w:eastAsia="zh-CN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187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before="53"/>
              <w:jc w:val="center"/>
              <w:rPr>
                <w:rFonts w:hint="eastAsia" w:eastAsia="宋体"/>
                <w:kern w:val="0"/>
                <w:sz w:val="22"/>
                <w:szCs w:val="21"/>
                <w:lang w:val="en-US" w:eastAsia="zh-CN"/>
              </w:rPr>
            </w:pPr>
          </w:p>
        </w:tc>
        <w:tc>
          <w:tcPr>
            <w:tcW w:w="11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before="53"/>
              <w:jc w:val="center"/>
              <w:rPr>
                <w:rFonts w:hint="eastAsia" w:eastAsia="宋体"/>
                <w:kern w:val="0"/>
                <w:sz w:val="22"/>
                <w:szCs w:val="21"/>
                <w:lang w:val="en-US" w:eastAsia="zh-CN"/>
              </w:rPr>
            </w:pPr>
          </w:p>
        </w:tc>
        <w:tc>
          <w:tcPr>
            <w:tcW w:w="119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before="53"/>
              <w:jc w:val="center"/>
              <w:rPr>
                <w:rFonts w:hint="default" w:eastAsia="宋体"/>
                <w:kern w:val="0"/>
                <w:sz w:val="22"/>
                <w:szCs w:val="21"/>
                <w:lang w:val="en-US" w:eastAsia="zh-CN"/>
              </w:rPr>
            </w:pPr>
          </w:p>
        </w:tc>
        <w:tc>
          <w:tcPr>
            <w:tcW w:w="133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before="53"/>
              <w:jc w:val="center"/>
              <w:rPr>
                <w:rFonts w:hint="eastAsia" w:eastAsia="宋体"/>
                <w:kern w:val="0"/>
                <w:sz w:val="22"/>
                <w:szCs w:val="21"/>
                <w:lang w:val="en-US" w:eastAsia="zh-CN"/>
              </w:rPr>
            </w:pPr>
          </w:p>
        </w:tc>
        <w:tc>
          <w:tcPr>
            <w:tcW w:w="113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before="53"/>
              <w:jc w:val="center"/>
              <w:rPr>
                <w:kern w:val="0"/>
                <w:sz w:val="22"/>
                <w:szCs w:val="21"/>
              </w:rPr>
            </w:pPr>
          </w:p>
        </w:tc>
        <w:tc>
          <w:tcPr>
            <w:tcW w:w="106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before="53"/>
              <w:jc w:val="center"/>
              <w:rPr>
                <w:kern w:val="0"/>
                <w:sz w:val="22"/>
                <w:szCs w:val="21"/>
              </w:rPr>
            </w:pPr>
          </w:p>
        </w:tc>
        <w:tc>
          <w:tcPr>
            <w:tcW w:w="120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before="53"/>
              <w:jc w:val="center"/>
              <w:rPr>
                <w:rFonts w:hint="default" w:eastAsia="宋体"/>
                <w:kern w:val="0"/>
                <w:sz w:val="22"/>
                <w:szCs w:val="21"/>
                <w:lang w:val="en-US" w:eastAsia="zh-CN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187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before="53"/>
              <w:jc w:val="center"/>
              <w:rPr>
                <w:rFonts w:hint="eastAsia" w:eastAsia="宋体"/>
                <w:kern w:val="0"/>
                <w:sz w:val="22"/>
                <w:szCs w:val="21"/>
                <w:lang w:val="en-US" w:eastAsia="zh-CN"/>
              </w:rPr>
            </w:pPr>
          </w:p>
        </w:tc>
        <w:tc>
          <w:tcPr>
            <w:tcW w:w="11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before="53"/>
              <w:jc w:val="center"/>
              <w:rPr>
                <w:rFonts w:hint="eastAsia" w:ascii="Times New Roman" w:hAnsi="Times New Roman" w:eastAsia="宋体" w:cs="Times New Roman"/>
                <w:kern w:val="0"/>
                <w:sz w:val="22"/>
                <w:szCs w:val="21"/>
                <w:lang w:val="en-US" w:eastAsia="zh-CN" w:bidi="ar-SA"/>
              </w:rPr>
            </w:pPr>
          </w:p>
        </w:tc>
        <w:tc>
          <w:tcPr>
            <w:tcW w:w="119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before="53"/>
              <w:jc w:val="center"/>
              <w:rPr>
                <w:rFonts w:hint="default" w:eastAsia="宋体"/>
                <w:kern w:val="0"/>
                <w:sz w:val="22"/>
                <w:szCs w:val="21"/>
                <w:lang w:val="en-US" w:eastAsia="zh-CN"/>
              </w:rPr>
            </w:pPr>
          </w:p>
        </w:tc>
        <w:tc>
          <w:tcPr>
            <w:tcW w:w="133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before="53"/>
              <w:jc w:val="center"/>
              <w:rPr>
                <w:rFonts w:hint="eastAsia" w:ascii="Times New Roman" w:hAnsi="Times New Roman" w:eastAsia="宋体" w:cs="Times New Roman"/>
                <w:kern w:val="0"/>
                <w:sz w:val="22"/>
                <w:szCs w:val="21"/>
                <w:lang w:val="en-US" w:eastAsia="zh-CN" w:bidi="ar-SA"/>
              </w:rPr>
            </w:pPr>
          </w:p>
        </w:tc>
        <w:tc>
          <w:tcPr>
            <w:tcW w:w="113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before="53"/>
              <w:jc w:val="center"/>
              <w:rPr>
                <w:rFonts w:hint="eastAsia" w:eastAsia="宋体"/>
                <w:kern w:val="0"/>
                <w:sz w:val="22"/>
                <w:szCs w:val="21"/>
                <w:lang w:val="en-US" w:eastAsia="zh-CN"/>
              </w:rPr>
            </w:pPr>
          </w:p>
        </w:tc>
        <w:tc>
          <w:tcPr>
            <w:tcW w:w="106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before="53"/>
              <w:jc w:val="center"/>
              <w:rPr>
                <w:kern w:val="0"/>
                <w:sz w:val="22"/>
                <w:szCs w:val="21"/>
              </w:rPr>
            </w:pPr>
          </w:p>
        </w:tc>
        <w:tc>
          <w:tcPr>
            <w:tcW w:w="120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before="53"/>
              <w:jc w:val="center"/>
              <w:rPr>
                <w:kern w:val="0"/>
                <w:sz w:val="2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2"/>
          <w:gridAfter w:val="1"/>
          <w:wBefore w:w="234" w:type="dxa"/>
          <w:wAfter w:w="146" w:type="dxa"/>
          <w:trHeight w:val="567" w:hRule="atLeast"/>
          <w:jc w:val="center"/>
        </w:trPr>
        <w:tc>
          <w:tcPr>
            <w:tcW w:w="8613" w:type="dxa"/>
            <w:gridSpan w:val="19"/>
            <w:noWrap w:val="0"/>
            <w:vAlign w:val="center"/>
          </w:tcPr>
          <w:p>
            <w:pPr>
              <w:rPr>
                <w:rFonts w:eastAsia="黑体"/>
                <w:sz w:val="28"/>
              </w:rPr>
            </w:pPr>
            <w:r>
              <w:rPr>
                <w:rFonts w:eastAsia="黑体"/>
                <w:sz w:val="28"/>
              </w:rPr>
              <w:t>二、项目研究目标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2"/>
          <w:gridAfter w:val="1"/>
          <w:wBefore w:w="234" w:type="dxa"/>
          <w:wAfter w:w="146" w:type="dxa"/>
          <w:jc w:val="center"/>
        </w:trPr>
        <w:tc>
          <w:tcPr>
            <w:tcW w:w="8613" w:type="dxa"/>
            <w:gridSpan w:val="19"/>
            <w:noWrap w:val="0"/>
            <w:vAlign w:val="top"/>
          </w:tcPr>
          <w:p>
            <w:pPr>
              <w:rPr>
                <w:sz w:val="28"/>
              </w:rPr>
            </w:pPr>
          </w:p>
          <w:p>
            <w:pPr>
              <w:spacing w:line="360" w:lineRule="auto"/>
              <w:ind w:firstLine="482" w:firstLineChars="201"/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</w:p>
          <w:p>
            <w:pPr>
              <w:spacing w:line="360" w:lineRule="auto"/>
              <w:ind w:firstLine="482" w:firstLineChars="201"/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</w:p>
          <w:p>
            <w:pPr>
              <w:spacing w:line="360" w:lineRule="auto"/>
              <w:ind w:firstLine="482" w:firstLineChars="201"/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</w:p>
          <w:p>
            <w:pPr>
              <w:spacing w:line="360" w:lineRule="auto"/>
              <w:ind w:firstLine="482" w:firstLineChars="201"/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</w:p>
          <w:p>
            <w:pPr>
              <w:spacing w:line="360" w:lineRule="auto"/>
              <w:ind w:firstLine="482" w:firstLineChars="201"/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</w:p>
          <w:p>
            <w:pPr>
              <w:spacing w:line="360" w:lineRule="auto"/>
              <w:ind w:firstLine="482" w:firstLineChars="201"/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</w:p>
          <w:p>
            <w:pPr>
              <w:spacing w:line="360" w:lineRule="auto"/>
              <w:ind w:firstLine="482" w:firstLineChars="201"/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</w:p>
          <w:p>
            <w:pPr>
              <w:spacing w:line="360" w:lineRule="auto"/>
              <w:ind w:firstLine="482" w:firstLineChars="201"/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</w:p>
          <w:p>
            <w:pPr>
              <w:spacing w:line="360" w:lineRule="auto"/>
              <w:ind w:firstLine="482" w:firstLineChars="201"/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</w:p>
          <w:p>
            <w:pPr>
              <w:spacing w:line="360" w:lineRule="auto"/>
              <w:ind w:firstLine="482" w:firstLineChars="201"/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</w:p>
          <w:p>
            <w:pPr>
              <w:spacing w:line="360" w:lineRule="auto"/>
              <w:ind w:firstLine="482" w:firstLineChars="201"/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</w:p>
          <w:p>
            <w:pPr>
              <w:spacing w:line="360" w:lineRule="auto"/>
              <w:ind w:firstLine="482" w:firstLineChars="201"/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</w:p>
          <w:p>
            <w:pPr>
              <w:spacing w:line="360" w:lineRule="auto"/>
              <w:ind w:firstLine="482" w:firstLineChars="201"/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</w:p>
          <w:p>
            <w:pPr>
              <w:rPr>
                <w:sz w:val="28"/>
              </w:rPr>
            </w:pPr>
          </w:p>
          <w:p>
            <w:pPr>
              <w:rPr>
                <w:sz w:val="28"/>
              </w:rPr>
            </w:pPr>
          </w:p>
          <w:p>
            <w:pPr>
              <w:rPr>
                <w:sz w:val="28"/>
              </w:rPr>
            </w:pPr>
          </w:p>
          <w:p>
            <w:pPr>
              <w:rPr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2"/>
          <w:gridAfter w:val="1"/>
          <w:wBefore w:w="234" w:type="dxa"/>
          <w:wAfter w:w="146" w:type="dxa"/>
          <w:trHeight w:val="567" w:hRule="atLeast"/>
          <w:jc w:val="center"/>
        </w:trPr>
        <w:tc>
          <w:tcPr>
            <w:tcW w:w="8613" w:type="dxa"/>
            <w:gridSpan w:val="19"/>
            <w:noWrap w:val="0"/>
            <w:vAlign w:val="center"/>
          </w:tcPr>
          <w:p>
            <w:pPr>
              <w:rPr>
                <w:rFonts w:hint="eastAsia" w:eastAsia="黑体"/>
                <w:sz w:val="28"/>
                <w:lang w:eastAsia="zh-CN"/>
              </w:rPr>
            </w:pPr>
            <w:r>
              <w:rPr>
                <w:rFonts w:eastAsia="黑体"/>
                <w:sz w:val="28"/>
              </w:rPr>
              <w:t>三、项目研究</w:t>
            </w:r>
            <w:r>
              <w:rPr>
                <w:rFonts w:hint="eastAsia" w:eastAsia="黑体"/>
                <w:sz w:val="28"/>
                <w:lang w:eastAsia="zh-CN"/>
              </w:rPr>
              <w:t>内容与考核指标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2"/>
          <w:gridAfter w:val="1"/>
          <w:wBefore w:w="234" w:type="dxa"/>
          <w:wAfter w:w="146" w:type="dxa"/>
          <w:jc w:val="center"/>
        </w:trPr>
        <w:tc>
          <w:tcPr>
            <w:tcW w:w="8613" w:type="dxa"/>
            <w:gridSpan w:val="19"/>
            <w:noWrap w:val="0"/>
            <w:vAlign w:val="top"/>
          </w:tcPr>
          <w:p>
            <w:pPr>
              <w:rPr>
                <w:color w:val="auto"/>
                <w:sz w:val="28"/>
              </w:rPr>
            </w:pPr>
          </w:p>
          <w:p>
            <w:pPr>
              <w:rPr>
                <w:color w:val="auto"/>
                <w:sz w:val="28"/>
              </w:rPr>
            </w:pPr>
          </w:p>
          <w:p>
            <w:pPr>
              <w:rPr>
                <w:color w:val="auto"/>
                <w:sz w:val="28"/>
              </w:rPr>
            </w:pPr>
          </w:p>
          <w:p>
            <w:pPr>
              <w:rPr>
                <w:color w:val="auto"/>
                <w:sz w:val="28"/>
              </w:rPr>
            </w:pPr>
          </w:p>
          <w:p>
            <w:pPr>
              <w:rPr>
                <w:color w:val="auto"/>
                <w:sz w:val="28"/>
              </w:rPr>
            </w:pPr>
          </w:p>
          <w:p>
            <w:pPr>
              <w:rPr>
                <w:color w:val="auto"/>
                <w:sz w:val="28"/>
              </w:rPr>
            </w:pPr>
          </w:p>
          <w:p>
            <w:pPr>
              <w:rPr>
                <w:color w:val="auto"/>
                <w:sz w:val="28"/>
              </w:rPr>
            </w:pPr>
          </w:p>
          <w:p>
            <w:pPr>
              <w:rPr>
                <w:color w:val="auto"/>
                <w:sz w:val="28"/>
              </w:rPr>
            </w:pPr>
          </w:p>
          <w:p>
            <w:pPr>
              <w:rPr>
                <w:color w:val="auto"/>
                <w:sz w:val="28"/>
              </w:rPr>
            </w:pPr>
          </w:p>
          <w:p>
            <w:pPr>
              <w:rPr>
                <w:color w:val="auto"/>
                <w:sz w:val="28"/>
              </w:rPr>
            </w:pPr>
          </w:p>
          <w:p>
            <w:pPr>
              <w:rPr>
                <w:color w:val="auto"/>
                <w:sz w:val="28"/>
              </w:rPr>
            </w:pPr>
          </w:p>
          <w:p>
            <w:pPr>
              <w:rPr>
                <w:color w:val="auto"/>
                <w:sz w:val="28"/>
              </w:rPr>
            </w:pPr>
          </w:p>
          <w:p>
            <w:pPr>
              <w:rPr>
                <w:color w:val="auto"/>
                <w:sz w:val="28"/>
              </w:rPr>
            </w:pPr>
          </w:p>
          <w:p>
            <w:pPr>
              <w:rPr>
                <w:color w:val="auto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2"/>
          <w:gridAfter w:val="1"/>
          <w:wBefore w:w="234" w:type="dxa"/>
          <w:wAfter w:w="146" w:type="dxa"/>
          <w:trHeight w:val="567" w:hRule="atLeast"/>
          <w:jc w:val="center"/>
        </w:trPr>
        <w:tc>
          <w:tcPr>
            <w:tcW w:w="8613" w:type="dxa"/>
            <w:gridSpan w:val="19"/>
            <w:noWrap w:val="0"/>
            <w:vAlign w:val="center"/>
          </w:tcPr>
          <w:p>
            <w:pPr>
              <w:tabs>
                <w:tab w:val="left" w:pos="4935"/>
              </w:tabs>
              <w:rPr>
                <w:rFonts w:eastAsia="黑体"/>
                <w:sz w:val="28"/>
              </w:rPr>
            </w:pPr>
            <w:r>
              <w:rPr>
                <w:rFonts w:eastAsia="黑体"/>
                <w:sz w:val="28"/>
              </w:rPr>
              <w:t>四、</w:t>
            </w:r>
            <w:r>
              <w:rPr>
                <w:rFonts w:hint="eastAsia" w:eastAsia="黑体"/>
                <w:sz w:val="28"/>
              </w:rPr>
              <w:t>项目预期成果与前景分析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2"/>
          <w:gridAfter w:val="1"/>
          <w:wBefore w:w="234" w:type="dxa"/>
          <w:wAfter w:w="146" w:type="dxa"/>
          <w:trHeight w:val="6385" w:hRule="atLeast"/>
          <w:jc w:val="center"/>
        </w:trPr>
        <w:tc>
          <w:tcPr>
            <w:tcW w:w="8613" w:type="dxa"/>
            <w:gridSpan w:val="19"/>
            <w:tcBorders>
              <w:bottom w:val="single" w:color="auto" w:sz="4" w:space="0"/>
            </w:tcBorders>
            <w:noWrap w:val="0"/>
            <w:vAlign w:val="top"/>
          </w:tcPr>
          <w:p>
            <w:pPr>
              <w:rPr>
                <w:sz w:val="28"/>
              </w:rPr>
            </w:pPr>
          </w:p>
          <w:p>
            <w:pPr>
              <w:rPr>
                <w:sz w:val="28"/>
              </w:rPr>
            </w:pPr>
          </w:p>
          <w:p>
            <w:pPr>
              <w:rPr>
                <w:sz w:val="28"/>
              </w:rPr>
            </w:pPr>
          </w:p>
          <w:p>
            <w:pPr>
              <w:rPr>
                <w:sz w:val="28"/>
              </w:rPr>
            </w:pPr>
          </w:p>
          <w:p>
            <w:pPr>
              <w:rPr>
                <w:sz w:val="28"/>
              </w:rPr>
            </w:pPr>
          </w:p>
          <w:p>
            <w:pPr>
              <w:rPr>
                <w:sz w:val="28"/>
              </w:rPr>
            </w:pPr>
          </w:p>
          <w:p>
            <w:pPr>
              <w:rPr>
                <w:sz w:val="28"/>
              </w:rPr>
            </w:pPr>
          </w:p>
          <w:p>
            <w:pPr>
              <w:rPr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2"/>
          <w:gridAfter w:val="1"/>
          <w:wBefore w:w="234" w:type="dxa"/>
          <w:wAfter w:w="146" w:type="dxa"/>
          <w:trHeight w:val="567" w:hRule="atLeast"/>
          <w:jc w:val="center"/>
        </w:trPr>
        <w:tc>
          <w:tcPr>
            <w:tcW w:w="8613" w:type="dxa"/>
            <w:gridSpan w:val="19"/>
            <w:noWrap w:val="0"/>
            <w:vAlign w:val="center"/>
          </w:tcPr>
          <w:p>
            <w:pPr>
              <w:rPr>
                <w:rFonts w:eastAsia="黑体"/>
                <w:sz w:val="28"/>
              </w:rPr>
            </w:pPr>
            <w:r>
              <w:rPr>
                <w:rFonts w:hint="eastAsia" w:eastAsia="黑体"/>
                <w:sz w:val="28"/>
                <w:lang w:eastAsia="zh-CN"/>
              </w:rPr>
              <w:t>五</w:t>
            </w:r>
            <w:r>
              <w:rPr>
                <w:rFonts w:eastAsia="黑体"/>
                <w:sz w:val="28"/>
              </w:rPr>
              <w:t>、</w:t>
            </w:r>
            <w:r>
              <w:rPr>
                <w:rFonts w:hint="eastAsia" w:eastAsia="黑体"/>
                <w:sz w:val="28"/>
              </w:rPr>
              <w:t>项目实施</w:t>
            </w:r>
            <w:r>
              <w:rPr>
                <w:rFonts w:eastAsia="黑体"/>
                <w:sz w:val="28"/>
              </w:rPr>
              <w:t>单位的项目实施保障条件</w:t>
            </w:r>
            <w:r>
              <w:rPr>
                <w:rFonts w:eastAsia="黑体"/>
                <w:sz w:val="24"/>
              </w:rPr>
              <w:t>（包括场地、仪器设备、人员经费等）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2"/>
          <w:gridAfter w:val="1"/>
          <w:wBefore w:w="234" w:type="dxa"/>
          <w:wAfter w:w="146" w:type="dxa"/>
          <w:trHeight w:val="4390" w:hRule="atLeast"/>
          <w:jc w:val="center"/>
        </w:trPr>
        <w:tc>
          <w:tcPr>
            <w:tcW w:w="8613" w:type="dxa"/>
            <w:gridSpan w:val="19"/>
            <w:noWrap w:val="0"/>
            <w:vAlign w:val="top"/>
          </w:tcPr>
          <w:p>
            <w:pPr>
              <w:rPr>
                <w:sz w:val="28"/>
              </w:rPr>
            </w:pPr>
          </w:p>
          <w:p>
            <w:pPr>
              <w:rPr>
                <w:sz w:val="28"/>
              </w:rPr>
            </w:pPr>
          </w:p>
          <w:p>
            <w:pPr>
              <w:spacing w:line="480" w:lineRule="auto"/>
              <w:ind w:firstLine="480" w:firstLineChars="200"/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</w:p>
          <w:p>
            <w:pPr>
              <w:spacing w:line="480" w:lineRule="auto"/>
              <w:ind w:firstLine="480" w:firstLineChars="200"/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</w:p>
          <w:p>
            <w:pPr>
              <w:spacing w:line="480" w:lineRule="auto"/>
              <w:ind w:firstLine="480" w:firstLineChars="200"/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</w:p>
          <w:p>
            <w:pPr>
              <w:spacing w:line="360" w:lineRule="auto"/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</w:p>
          <w:p>
            <w:pPr>
              <w:rPr>
                <w:rFonts w:hint="eastAsia"/>
                <w:sz w:val="28"/>
              </w:rPr>
            </w:pPr>
          </w:p>
          <w:p>
            <w:pPr>
              <w:rPr>
                <w:rFonts w:hint="eastAsia"/>
                <w:sz w:val="28"/>
              </w:rPr>
            </w:pPr>
          </w:p>
          <w:p>
            <w:pPr>
              <w:rPr>
                <w:rFonts w:hint="eastAsia"/>
                <w:sz w:val="28"/>
              </w:rPr>
            </w:pPr>
          </w:p>
          <w:p>
            <w:pPr>
              <w:rPr>
                <w:rFonts w:hint="eastAsia"/>
                <w:sz w:val="28"/>
              </w:rPr>
            </w:pPr>
          </w:p>
          <w:p>
            <w:pPr>
              <w:rPr>
                <w:rFonts w:hint="eastAsia"/>
                <w:sz w:val="28"/>
              </w:rPr>
            </w:pPr>
          </w:p>
          <w:p>
            <w:pPr>
              <w:rPr>
                <w:sz w:val="28"/>
              </w:rPr>
            </w:pPr>
          </w:p>
          <w:p>
            <w:pPr>
              <w:rPr>
                <w:sz w:val="28"/>
              </w:rPr>
            </w:pPr>
          </w:p>
          <w:p>
            <w:pPr>
              <w:rPr>
                <w:sz w:val="28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gridBefore w:val="1"/>
          <w:gridAfter w:val="1"/>
          <w:wBefore w:w="156" w:type="dxa"/>
          <w:wAfter w:w="146" w:type="dxa"/>
          <w:cantSplit/>
          <w:trHeight w:val="567" w:hRule="atLeast"/>
          <w:jc w:val="center"/>
        </w:trPr>
        <w:tc>
          <w:tcPr>
            <w:tcW w:w="8691" w:type="dxa"/>
            <w:gridSpan w:val="20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b/>
                <w:bCs/>
                <w:sz w:val="20"/>
              </w:rPr>
            </w:pPr>
            <w:r>
              <w:rPr>
                <w:rFonts w:hint="eastAsia" w:eastAsia="黑体"/>
                <w:bCs/>
                <w:sz w:val="28"/>
                <w:lang w:eastAsia="zh-CN"/>
              </w:rPr>
              <w:t>六</w:t>
            </w:r>
            <w:r>
              <w:rPr>
                <w:rFonts w:eastAsia="黑体"/>
                <w:bCs/>
                <w:sz w:val="28"/>
              </w:rPr>
              <w:t>、</w:t>
            </w:r>
            <w:r>
              <w:rPr>
                <w:rFonts w:eastAsia="黑体"/>
                <w:bCs/>
                <w:sz w:val="28"/>
                <w:lang w:val="en-US" w:eastAsia="zh-CN"/>
              </w:rPr>
              <w:t>项目工作计划进度和阶段目标</w:t>
            </w:r>
            <w:r>
              <w:rPr>
                <w:rFonts w:eastAsia="黑体"/>
                <w:b/>
                <w:bCs/>
                <w:sz w:val="28"/>
              </w:rPr>
              <w:t xml:space="preserve"> </w:t>
            </w:r>
            <w:r>
              <w:rPr>
                <w:rFonts w:eastAsia="黑体"/>
                <w:sz w:val="28"/>
              </w:rPr>
              <w:t xml:space="preserve">                                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gridBefore w:val="1"/>
          <w:gridAfter w:val="1"/>
          <w:wBefore w:w="156" w:type="dxa"/>
          <w:wAfter w:w="146" w:type="dxa"/>
          <w:cantSplit/>
          <w:trHeight w:val="567" w:hRule="atLeast"/>
          <w:jc w:val="center"/>
        </w:trPr>
        <w:tc>
          <w:tcPr>
            <w:tcW w:w="3096" w:type="dxa"/>
            <w:gridSpan w:val="8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hint="eastAsia" w:eastAsia="宋体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hint="eastAsia"/>
                <w:b/>
                <w:bCs/>
                <w:sz w:val="24"/>
                <w:szCs w:val="24"/>
                <w:lang w:eastAsia="zh-CN"/>
              </w:rPr>
              <w:t>预计开始时间</w:t>
            </w:r>
          </w:p>
        </w:tc>
        <w:tc>
          <w:tcPr>
            <w:tcW w:w="3097" w:type="dxa"/>
            <w:gridSpan w:val="6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hint="eastAsia" w:eastAsia="宋体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hint="eastAsia"/>
                <w:b/>
                <w:bCs/>
                <w:sz w:val="24"/>
                <w:szCs w:val="24"/>
                <w:lang w:eastAsia="zh-CN"/>
              </w:rPr>
              <w:t>预计结束时间</w:t>
            </w:r>
          </w:p>
        </w:tc>
        <w:tc>
          <w:tcPr>
            <w:tcW w:w="2498" w:type="dxa"/>
            <w:gridSpan w:val="6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hint="eastAsia" w:eastAsia="宋体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hint="eastAsia"/>
                <w:b/>
                <w:bCs/>
                <w:sz w:val="24"/>
                <w:szCs w:val="24"/>
                <w:lang w:eastAsia="zh-CN"/>
              </w:rPr>
              <w:t>工作要点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gridBefore w:val="1"/>
          <w:gridAfter w:val="1"/>
          <w:wBefore w:w="156" w:type="dxa"/>
          <w:wAfter w:w="146" w:type="dxa"/>
          <w:cantSplit/>
          <w:trHeight w:val="567" w:hRule="atLeast"/>
          <w:jc w:val="center"/>
        </w:trPr>
        <w:tc>
          <w:tcPr>
            <w:tcW w:w="3096" w:type="dxa"/>
            <w:gridSpan w:val="8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3097" w:type="dxa"/>
            <w:gridSpan w:val="6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2498" w:type="dxa"/>
            <w:gridSpan w:val="6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gridBefore w:val="1"/>
          <w:gridAfter w:val="1"/>
          <w:wBefore w:w="156" w:type="dxa"/>
          <w:wAfter w:w="146" w:type="dxa"/>
          <w:cantSplit/>
          <w:trHeight w:val="567" w:hRule="atLeast"/>
          <w:jc w:val="center"/>
        </w:trPr>
        <w:tc>
          <w:tcPr>
            <w:tcW w:w="3096" w:type="dxa"/>
            <w:gridSpan w:val="8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3097" w:type="dxa"/>
            <w:gridSpan w:val="6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2498" w:type="dxa"/>
            <w:gridSpan w:val="6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gridBefore w:val="1"/>
          <w:gridAfter w:val="1"/>
          <w:wBefore w:w="156" w:type="dxa"/>
          <w:wAfter w:w="146" w:type="dxa"/>
          <w:cantSplit/>
          <w:trHeight w:val="567" w:hRule="atLeast"/>
          <w:jc w:val="center"/>
        </w:trPr>
        <w:tc>
          <w:tcPr>
            <w:tcW w:w="3096" w:type="dxa"/>
            <w:gridSpan w:val="8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3097" w:type="dxa"/>
            <w:gridSpan w:val="6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2498" w:type="dxa"/>
            <w:gridSpan w:val="6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gridBefore w:val="1"/>
          <w:gridAfter w:val="1"/>
          <w:wBefore w:w="156" w:type="dxa"/>
          <w:wAfter w:w="146" w:type="dxa"/>
          <w:cantSplit/>
          <w:trHeight w:val="567" w:hRule="atLeast"/>
          <w:jc w:val="center"/>
        </w:trPr>
        <w:tc>
          <w:tcPr>
            <w:tcW w:w="3096" w:type="dxa"/>
            <w:gridSpan w:val="8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3097" w:type="dxa"/>
            <w:gridSpan w:val="6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2498" w:type="dxa"/>
            <w:gridSpan w:val="6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hint="default" w:eastAsia="宋体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gridBefore w:val="1"/>
          <w:gridAfter w:val="1"/>
          <w:wBefore w:w="156" w:type="dxa"/>
          <w:wAfter w:w="146" w:type="dxa"/>
          <w:cantSplit/>
          <w:trHeight w:val="567" w:hRule="atLeast"/>
          <w:jc w:val="center"/>
        </w:trPr>
        <w:tc>
          <w:tcPr>
            <w:tcW w:w="3096" w:type="dxa"/>
            <w:gridSpan w:val="8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3097" w:type="dxa"/>
            <w:gridSpan w:val="6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2498" w:type="dxa"/>
            <w:gridSpan w:val="6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gridBefore w:val="1"/>
          <w:gridAfter w:val="1"/>
          <w:wBefore w:w="156" w:type="dxa"/>
          <w:wAfter w:w="146" w:type="dxa"/>
          <w:cantSplit/>
          <w:trHeight w:val="567" w:hRule="atLeast"/>
          <w:jc w:val="center"/>
        </w:trPr>
        <w:tc>
          <w:tcPr>
            <w:tcW w:w="3096" w:type="dxa"/>
            <w:gridSpan w:val="8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3097" w:type="dxa"/>
            <w:gridSpan w:val="6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2498" w:type="dxa"/>
            <w:gridSpan w:val="6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gridBefore w:val="1"/>
          <w:gridAfter w:val="1"/>
          <w:wBefore w:w="156" w:type="dxa"/>
          <w:wAfter w:w="146" w:type="dxa"/>
          <w:cantSplit/>
          <w:trHeight w:val="567" w:hRule="atLeast"/>
          <w:jc w:val="center"/>
        </w:trPr>
        <w:tc>
          <w:tcPr>
            <w:tcW w:w="3096" w:type="dxa"/>
            <w:gridSpan w:val="8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3097" w:type="dxa"/>
            <w:gridSpan w:val="6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2498" w:type="dxa"/>
            <w:gridSpan w:val="6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gridBefore w:val="1"/>
          <w:gridAfter w:val="1"/>
          <w:wBefore w:w="156" w:type="dxa"/>
          <w:wAfter w:w="146" w:type="dxa"/>
          <w:cantSplit/>
          <w:trHeight w:val="567" w:hRule="atLeast"/>
          <w:jc w:val="center"/>
        </w:trPr>
        <w:tc>
          <w:tcPr>
            <w:tcW w:w="3096" w:type="dxa"/>
            <w:gridSpan w:val="8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3097" w:type="dxa"/>
            <w:gridSpan w:val="6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2498" w:type="dxa"/>
            <w:gridSpan w:val="6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gridBefore w:val="1"/>
          <w:gridAfter w:val="1"/>
          <w:wBefore w:w="156" w:type="dxa"/>
          <w:wAfter w:w="146" w:type="dxa"/>
          <w:cantSplit/>
          <w:trHeight w:val="567" w:hRule="atLeast"/>
          <w:jc w:val="center"/>
        </w:trPr>
        <w:tc>
          <w:tcPr>
            <w:tcW w:w="3096" w:type="dxa"/>
            <w:gridSpan w:val="8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3097" w:type="dxa"/>
            <w:gridSpan w:val="6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2498" w:type="dxa"/>
            <w:gridSpan w:val="6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gridBefore w:val="1"/>
          <w:gridAfter w:val="1"/>
          <w:wBefore w:w="156" w:type="dxa"/>
          <w:wAfter w:w="146" w:type="dxa"/>
          <w:cantSplit/>
          <w:trHeight w:val="567" w:hRule="atLeast"/>
          <w:jc w:val="center"/>
        </w:trPr>
        <w:tc>
          <w:tcPr>
            <w:tcW w:w="3096" w:type="dxa"/>
            <w:gridSpan w:val="8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3097" w:type="dxa"/>
            <w:gridSpan w:val="6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2498" w:type="dxa"/>
            <w:gridSpan w:val="6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gridBefore w:val="1"/>
          <w:gridAfter w:val="1"/>
          <w:wBefore w:w="156" w:type="dxa"/>
          <w:wAfter w:w="146" w:type="dxa"/>
          <w:cantSplit/>
          <w:trHeight w:val="567" w:hRule="atLeast"/>
          <w:jc w:val="center"/>
        </w:trPr>
        <w:tc>
          <w:tcPr>
            <w:tcW w:w="3096" w:type="dxa"/>
            <w:gridSpan w:val="8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3097" w:type="dxa"/>
            <w:gridSpan w:val="6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2498" w:type="dxa"/>
            <w:gridSpan w:val="6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gridBefore w:val="1"/>
          <w:gridAfter w:val="1"/>
          <w:wBefore w:w="156" w:type="dxa"/>
          <w:wAfter w:w="146" w:type="dxa"/>
          <w:cantSplit/>
          <w:trHeight w:val="567" w:hRule="atLeast"/>
          <w:jc w:val="center"/>
        </w:trPr>
        <w:tc>
          <w:tcPr>
            <w:tcW w:w="3096" w:type="dxa"/>
            <w:gridSpan w:val="8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3097" w:type="dxa"/>
            <w:gridSpan w:val="6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2498" w:type="dxa"/>
            <w:gridSpan w:val="6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gridBefore w:val="1"/>
          <w:gridAfter w:val="1"/>
          <w:wBefore w:w="156" w:type="dxa"/>
          <w:wAfter w:w="146" w:type="dxa"/>
          <w:cantSplit/>
          <w:trHeight w:val="567" w:hRule="atLeast"/>
          <w:jc w:val="center"/>
        </w:trPr>
        <w:tc>
          <w:tcPr>
            <w:tcW w:w="3096" w:type="dxa"/>
            <w:gridSpan w:val="8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3097" w:type="dxa"/>
            <w:gridSpan w:val="6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2498" w:type="dxa"/>
            <w:gridSpan w:val="6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gridBefore w:val="1"/>
          <w:gridAfter w:val="1"/>
          <w:wBefore w:w="156" w:type="dxa"/>
          <w:wAfter w:w="146" w:type="dxa"/>
          <w:cantSplit/>
          <w:trHeight w:val="567" w:hRule="atLeast"/>
          <w:jc w:val="center"/>
        </w:trPr>
        <w:tc>
          <w:tcPr>
            <w:tcW w:w="3096" w:type="dxa"/>
            <w:gridSpan w:val="8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3097" w:type="dxa"/>
            <w:gridSpan w:val="6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2498" w:type="dxa"/>
            <w:gridSpan w:val="6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gridBefore w:val="1"/>
          <w:gridAfter w:val="1"/>
          <w:wBefore w:w="156" w:type="dxa"/>
          <w:wAfter w:w="146" w:type="dxa"/>
          <w:cantSplit/>
          <w:trHeight w:val="567" w:hRule="atLeast"/>
          <w:jc w:val="center"/>
        </w:trPr>
        <w:tc>
          <w:tcPr>
            <w:tcW w:w="3096" w:type="dxa"/>
            <w:gridSpan w:val="8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3097" w:type="dxa"/>
            <w:gridSpan w:val="6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2498" w:type="dxa"/>
            <w:gridSpan w:val="6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gridBefore w:val="1"/>
          <w:gridAfter w:val="1"/>
          <w:wBefore w:w="156" w:type="dxa"/>
          <w:wAfter w:w="146" w:type="dxa"/>
          <w:cantSplit/>
          <w:trHeight w:val="567" w:hRule="atLeast"/>
          <w:jc w:val="center"/>
        </w:trPr>
        <w:tc>
          <w:tcPr>
            <w:tcW w:w="3096" w:type="dxa"/>
            <w:gridSpan w:val="8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3097" w:type="dxa"/>
            <w:gridSpan w:val="6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2498" w:type="dxa"/>
            <w:gridSpan w:val="6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gridBefore w:val="1"/>
          <w:gridAfter w:val="1"/>
          <w:wBefore w:w="156" w:type="dxa"/>
          <w:wAfter w:w="146" w:type="dxa"/>
          <w:cantSplit/>
          <w:trHeight w:val="567" w:hRule="atLeast"/>
          <w:jc w:val="center"/>
        </w:trPr>
        <w:tc>
          <w:tcPr>
            <w:tcW w:w="3096" w:type="dxa"/>
            <w:gridSpan w:val="8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3097" w:type="dxa"/>
            <w:gridSpan w:val="6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2498" w:type="dxa"/>
            <w:gridSpan w:val="6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gridBefore w:val="1"/>
          <w:gridAfter w:val="1"/>
          <w:wBefore w:w="156" w:type="dxa"/>
          <w:wAfter w:w="146" w:type="dxa"/>
          <w:cantSplit/>
          <w:trHeight w:val="567" w:hRule="atLeast"/>
          <w:jc w:val="center"/>
        </w:trPr>
        <w:tc>
          <w:tcPr>
            <w:tcW w:w="3096" w:type="dxa"/>
            <w:gridSpan w:val="8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3097" w:type="dxa"/>
            <w:gridSpan w:val="6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2498" w:type="dxa"/>
            <w:gridSpan w:val="6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gridBefore w:val="1"/>
          <w:gridAfter w:val="1"/>
          <w:wBefore w:w="156" w:type="dxa"/>
          <w:wAfter w:w="146" w:type="dxa"/>
          <w:cantSplit/>
          <w:trHeight w:val="567" w:hRule="atLeast"/>
          <w:jc w:val="center"/>
        </w:trPr>
        <w:tc>
          <w:tcPr>
            <w:tcW w:w="3096" w:type="dxa"/>
            <w:gridSpan w:val="8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3097" w:type="dxa"/>
            <w:gridSpan w:val="6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2498" w:type="dxa"/>
            <w:gridSpan w:val="6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gridBefore w:val="1"/>
          <w:gridAfter w:val="1"/>
          <w:wBefore w:w="156" w:type="dxa"/>
          <w:wAfter w:w="146" w:type="dxa"/>
          <w:cantSplit/>
          <w:trHeight w:val="567" w:hRule="atLeast"/>
          <w:jc w:val="center"/>
        </w:trPr>
        <w:tc>
          <w:tcPr>
            <w:tcW w:w="3096" w:type="dxa"/>
            <w:gridSpan w:val="8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3097" w:type="dxa"/>
            <w:gridSpan w:val="6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2498" w:type="dxa"/>
            <w:gridSpan w:val="6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gridBefore w:val="1"/>
          <w:gridAfter w:val="1"/>
          <w:wBefore w:w="156" w:type="dxa"/>
          <w:wAfter w:w="146" w:type="dxa"/>
          <w:cantSplit/>
          <w:trHeight w:val="567" w:hRule="atLeast"/>
          <w:jc w:val="center"/>
        </w:trPr>
        <w:tc>
          <w:tcPr>
            <w:tcW w:w="3096" w:type="dxa"/>
            <w:gridSpan w:val="8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3097" w:type="dxa"/>
            <w:gridSpan w:val="6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2498" w:type="dxa"/>
            <w:gridSpan w:val="6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gridBefore w:val="1"/>
          <w:gridAfter w:val="1"/>
          <w:wBefore w:w="156" w:type="dxa"/>
          <w:wAfter w:w="146" w:type="dxa"/>
          <w:cantSplit/>
          <w:trHeight w:val="567" w:hRule="atLeast"/>
          <w:jc w:val="center"/>
        </w:trPr>
        <w:tc>
          <w:tcPr>
            <w:tcW w:w="8691" w:type="dxa"/>
            <w:gridSpan w:val="2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numPr>
                <w:ilvl w:val="0"/>
                <w:numId w:val="1"/>
              </w:numPr>
              <w:rPr>
                <w:rFonts w:eastAsia="黑体"/>
                <w:sz w:val="28"/>
              </w:rPr>
            </w:pPr>
            <w:r>
              <w:rPr>
                <w:rFonts w:hint="eastAsia" w:eastAsia="黑体"/>
                <w:bCs/>
                <w:sz w:val="28"/>
                <w:lang w:eastAsia="zh-CN"/>
              </w:rPr>
              <w:t>绩效目标</w:t>
            </w:r>
            <w:r>
              <w:rPr>
                <w:rFonts w:eastAsia="黑体"/>
                <w:b/>
                <w:bCs/>
                <w:sz w:val="28"/>
              </w:rPr>
              <w:t xml:space="preserve"> </w:t>
            </w:r>
            <w:r>
              <w:rPr>
                <w:rFonts w:eastAsia="黑体"/>
                <w:sz w:val="28"/>
              </w:rPr>
              <w:t xml:space="preserve"> </w:t>
            </w:r>
          </w:p>
          <w:p>
            <w:pPr>
              <w:numPr>
                <w:ilvl w:val="0"/>
                <w:numId w:val="0"/>
              </w:numPr>
              <w:rPr>
                <w:rFonts w:hint="eastAsia" w:eastAsia="黑体"/>
                <w:sz w:val="28"/>
                <w:lang w:eastAsia="zh-CN"/>
              </w:rPr>
            </w:pPr>
            <w:r>
              <w:rPr>
                <w:rFonts w:hint="eastAsia" w:eastAsia="黑体"/>
                <w:sz w:val="28"/>
                <w:lang w:eastAsia="zh-CN"/>
              </w:rPr>
              <w:t>（一）产出类指标</w:t>
            </w:r>
          </w:p>
          <w:p>
            <w:pPr>
              <w:numPr>
                <w:ilvl w:val="0"/>
                <w:numId w:val="0"/>
              </w:numPr>
              <w:rPr>
                <w:b/>
                <w:sz w:val="28"/>
                <w:szCs w:val="28"/>
              </w:rPr>
            </w:pPr>
            <w:r>
              <w:rPr>
                <w:rFonts w:eastAsia="黑体"/>
                <w:sz w:val="28"/>
              </w:rPr>
              <w:t xml:space="preserve"> </w:t>
            </w:r>
            <w:r>
              <w:rPr>
                <w:rFonts w:hint="eastAsia"/>
                <w:b/>
                <w:szCs w:val="21"/>
              </w:rPr>
              <w:t>1、知识产权</w:t>
            </w:r>
          </w:p>
          <w:tbl>
            <w:tblPr>
              <w:tblStyle w:val="9"/>
              <w:tblW w:w="5000" w:type="pct"/>
              <w:jc w:val="center"/>
              <w:tblBorders>
                <w:top w:val="single" w:color="000000" w:sz="4" w:space="0"/>
                <w:left w:val="single" w:color="000000" w:sz="4" w:space="0"/>
                <w:bottom w:val="single" w:color="000000" w:sz="4" w:space="0"/>
                <w:right w:val="single" w:color="000000" w:sz="4" w:space="0"/>
                <w:insideH w:val="single" w:color="000000" w:sz="4" w:space="0"/>
                <w:insideV w:val="single" w:color="000000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575"/>
              <w:gridCol w:w="458"/>
              <w:gridCol w:w="474"/>
              <w:gridCol w:w="507"/>
              <w:gridCol w:w="499"/>
              <w:gridCol w:w="539"/>
              <w:gridCol w:w="747"/>
              <w:gridCol w:w="709"/>
              <w:gridCol w:w="784"/>
              <w:gridCol w:w="638"/>
              <w:gridCol w:w="464"/>
              <w:gridCol w:w="532"/>
              <w:gridCol w:w="533"/>
              <w:gridCol w:w="524"/>
              <w:gridCol w:w="637"/>
            </w:tblGrid>
            <w:tr>
              <w:tblPrEx>
                <w:tbl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  <w:insideH w:val="single" w:color="000000" w:sz="4" w:space="0"/>
                  <w:insideV w:val="single" w:color="000000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54" w:hRule="atLeast"/>
                <w:jc w:val="center"/>
              </w:trPr>
              <w:tc>
                <w:tcPr>
                  <w:tcW w:w="2376" w:type="dxa"/>
                  <w:gridSpan w:val="3"/>
                  <w:vAlign w:val="center"/>
                </w:tcPr>
                <w:p>
                  <w:pPr>
                    <w:jc w:val="center"/>
                  </w:pPr>
                  <w:r>
                    <w:rPr>
                      <w:rFonts w:hint="eastAsia"/>
                      <w:szCs w:val="21"/>
                    </w:rPr>
                    <w:t>专利申请数（项）</w:t>
                  </w:r>
                </w:p>
              </w:tc>
              <w:tc>
                <w:tcPr>
                  <w:tcW w:w="2456" w:type="dxa"/>
                  <w:gridSpan w:val="3"/>
                  <w:vAlign w:val="center"/>
                </w:tcPr>
                <w:p>
                  <w:pPr>
                    <w:jc w:val="center"/>
                  </w:pPr>
                  <w:r>
                    <w:rPr>
                      <w:rFonts w:hint="eastAsia"/>
                      <w:szCs w:val="21"/>
                    </w:rPr>
                    <w:t>专利授权数（项）</w:t>
                  </w:r>
                </w:p>
              </w:tc>
              <w:tc>
                <w:tcPr>
                  <w:tcW w:w="1308" w:type="dxa"/>
                  <w:vMerge w:val="restart"/>
                  <w:vAlign w:val="center"/>
                </w:tcPr>
                <w:p>
                  <w:pPr>
                    <w:jc w:val="center"/>
                  </w:pPr>
                  <w:r>
                    <w:rPr>
                      <w:rFonts w:hint="eastAsia"/>
                      <w:szCs w:val="21"/>
                    </w:rPr>
                    <w:t>软件著作权授权数（项）</w:t>
                  </w:r>
                </w:p>
              </w:tc>
              <w:tc>
                <w:tcPr>
                  <w:tcW w:w="2615" w:type="dxa"/>
                  <w:gridSpan w:val="2"/>
                  <w:vAlign w:val="center"/>
                </w:tcPr>
                <w:p>
                  <w:pPr>
                    <w:jc w:val="center"/>
                  </w:pPr>
                  <w:r>
                    <w:rPr>
                      <w:szCs w:val="21"/>
                    </w:rPr>
                    <w:t>发表论文</w:t>
                  </w:r>
                  <w:r>
                    <w:rPr>
                      <w:rFonts w:hint="eastAsia"/>
                      <w:szCs w:val="21"/>
                    </w:rPr>
                    <w:t>（篇）</w:t>
                  </w:r>
                </w:p>
              </w:tc>
              <w:tc>
                <w:tcPr>
                  <w:tcW w:w="1079" w:type="dxa"/>
                  <w:vMerge w:val="restart"/>
                  <w:vAlign w:val="center"/>
                </w:tcPr>
                <w:p>
                  <w:pPr>
                    <w:jc w:val="center"/>
                  </w:pPr>
                  <w:r>
                    <w:rPr>
                      <w:rFonts w:hint="eastAsia"/>
                      <w:szCs w:val="21"/>
                    </w:rPr>
                    <w:t>著作（部）</w:t>
                  </w:r>
                </w:p>
              </w:tc>
              <w:tc>
                <w:tcPr>
                  <w:tcW w:w="4340" w:type="dxa"/>
                  <w:gridSpan w:val="5"/>
                  <w:vAlign w:val="center"/>
                </w:tcPr>
                <w:p>
                  <w:pPr>
                    <w:jc w:val="center"/>
                  </w:pPr>
                  <w:r>
                    <w:rPr>
                      <w:rFonts w:hint="eastAsia"/>
                      <w:szCs w:val="21"/>
                    </w:rPr>
                    <w:t>制订标准数（项）</w:t>
                  </w:r>
                </w:p>
              </w:tc>
            </w:tr>
            <w:tr>
              <w:tblPrEx>
                <w:tbl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  <w:insideH w:val="single" w:color="000000" w:sz="4" w:space="0"/>
                  <w:insideV w:val="single" w:color="000000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54" w:hRule="atLeast"/>
                <w:jc w:val="center"/>
              </w:trPr>
              <w:tc>
                <w:tcPr>
                  <w:tcW w:w="959" w:type="dxa"/>
                  <w:vAlign w:val="center"/>
                </w:tcPr>
                <w:p>
                  <w:pPr>
                    <w:jc w:val="center"/>
                  </w:pPr>
                  <w:r>
                    <w:rPr>
                      <w:rFonts w:hint="eastAsia"/>
                      <w:szCs w:val="21"/>
                    </w:rPr>
                    <w:t>申请发明专利</w:t>
                  </w:r>
                </w:p>
              </w:tc>
              <w:tc>
                <w:tcPr>
                  <w:tcW w:w="709" w:type="dxa"/>
                  <w:vAlign w:val="center"/>
                </w:tcPr>
                <w:p>
                  <w:pPr>
                    <w:jc w:val="center"/>
                  </w:pPr>
                  <w:r>
                    <w:rPr>
                      <w:rFonts w:hint="eastAsia"/>
                      <w:szCs w:val="21"/>
                    </w:rPr>
                    <w:t>实用新型</w:t>
                  </w:r>
                </w:p>
              </w:tc>
              <w:tc>
                <w:tcPr>
                  <w:tcW w:w="708" w:type="dxa"/>
                  <w:vAlign w:val="center"/>
                </w:tcPr>
                <w:p>
                  <w:pPr>
                    <w:jc w:val="center"/>
                  </w:pPr>
                  <w:r>
                    <w:rPr>
                      <w:rFonts w:hint="eastAsia"/>
                      <w:szCs w:val="21"/>
                    </w:rPr>
                    <w:t>外观设计</w:t>
                  </w:r>
                </w:p>
              </w:tc>
              <w:tc>
                <w:tcPr>
                  <w:tcW w:w="851" w:type="dxa"/>
                  <w:vAlign w:val="center"/>
                </w:tcPr>
                <w:p>
                  <w:pPr>
                    <w:jc w:val="center"/>
                  </w:pPr>
                  <w:r>
                    <w:rPr>
                      <w:rFonts w:hint="eastAsia"/>
                      <w:szCs w:val="21"/>
                    </w:rPr>
                    <w:t>授权发明专利</w:t>
                  </w:r>
                </w:p>
              </w:tc>
              <w:tc>
                <w:tcPr>
                  <w:tcW w:w="797" w:type="dxa"/>
                  <w:vAlign w:val="center"/>
                </w:tcPr>
                <w:p>
                  <w:pPr>
                    <w:jc w:val="center"/>
                  </w:pPr>
                  <w:r>
                    <w:rPr>
                      <w:rFonts w:hint="eastAsia"/>
                      <w:szCs w:val="21"/>
                    </w:rPr>
                    <w:t>实用新型</w:t>
                  </w:r>
                </w:p>
              </w:tc>
              <w:tc>
                <w:tcPr>
                  <w:tcW w:w="808" w:type="dxa"/>
                  <w:vAlign w:val="center"/>
                </w:tcPr>
                <w:p>
                  <w:pPr>
                    <w:jc w:val="center"/>
                  </w:pPr>
                  <w:r>
                    <w:rPr>
                      <w:rFonts w:hint="eastAsia"/>
                      <w:szCs w:val="21"/>
                    </w:rPr>
                    <w:t>外观设计</w:t>
                  </w:r>
                </w:p>
              </w:tc>
              <w:tc>
                <w:tcPr>
                  <w:tcW w:w="1308" w:type="dxa"/>
                  <w:vMerge w:val="continue"/>
                  <w:vAlign w:val="center"/>
                </w:tcPr>
                <w:p>
                  <w:pPr>
                    <w:jc w:val="center"/>
                  </w:pPr>
                </w:p>
              </w:tc>
              <w:tc>
                <w:tcPr>
                  <w:tcW w:w="1339" w:type="dxa"/>
                  <w:vAlign w:val="center"/>
                </w:tcPr>
                <w:p>
                  <w:pPr>
                    <w:jc w:val="center"/>
                  </w:pPr>
                  <w:r>
                    <w:rPr>
                      <w:rFonts w:hint="eastAsia"/>
                      <w:szCs w:val="21"/>
                    </w:rPr>
                    <w:t>其中SCI索引收录数</w:t>
                  </w:r>
                </w:p>
              </w:tc>
              <w:tc>
                <w:tcPr>
                  <w:tcW w:w="1276" w:type="dxa"/>
                  <w:vAlign w:val="center"/>
                </w:tcPr>
                <w:p>
                  <w:pPr>
                    <w:jc w:val="center"/>
                  </w:pPr>
                  <w:r>
                    <w:rPr>
                      <w:rFonts w:hint="eastAsia"/>
                      <w:szCs w:val="21"/>
                    </w:rPr>
                    <w:t>其中EI索引收录数</w:t>
                  </w:r>
                </w:p>
              </w:tc>
              <w:tc>
                <w:tcPr>
                  <w:tcW w:w="1079" w:type="dxa"/>
                  <w:vMerge w:val="continue"/>
                  <w:vAlign w:val="center"/>
                </w:tcPr>
                <w:p>
                  <w:pPr>
                    <w:jc w:val="center"/>
                  </w:pPr>
                </w:p>
              </w:tc>
              <w:tc>
                <w:tcPr>
                  <w:tcW w:w="868" w:type="dxa"/>
                  <w:vAlign w:val="center"/>
                </w:tcPr>
                <w:p>
                  <w:pPr>
                    <w:jc w:val="center"/>
                    <w:rPr>
                      <w:szCs w:val="21"/>
                    </w:rPr>
                  </w:pPr>
                  <w:r>
                    <w:rPr>
                      <w:rFonts w:hint="eastAsia"/>
                      <w:szCs w:val="21"/>
                    </w:rPr>
                    <w:t>国际</w:t>
                  </w:r>
                </w:p>
                <w:p>
                  <w:pPr>
                    <w:jc w:val="center"/>
                  </w:pPr>
                  <w:r>
                    <w:rPr>
                      <w:rFonts w:hint="eastAsia"/>
                      <w:szCs w:val="21"/>
                    </w:rPr>
                    <w:t>标准</w:t>
                  </w:r>
                </w:p>
              </w:tc>
              <w:tc>
                <w:tcPr>
                  <w:tcW w:w="868" w:type="dxa"/>
                  <w:vAlign w:val="center"/>
                </w:tcPr>
                <w:p>
                  <w:pPr>
                    <w:jc w:val="center"/>
                    <w:rPr>
                      <w:szCs w:val="21"/>
                    </w:rPr>
                  </w:pPr>
                  <w:r>
                    <w:rPr>
                      <w:rFonts w:hint="eastAsia"/>
                      <w:szCs w:val="21"/>
                    </w:rPr>
                    <w:t>国家</w:t>
                  </w:r>
                </w:p>
                <w:p>
                  <w:pPr>
                    <w:jc w:val="center"/>
                  </w:pPr>
                  <w:r>
                    <w:rPr>
                      <w:rFonts w:hint="eastAsia"/>
                      <w:szCs w:val="21"/>
                    </w:rPr>
                    <w:t>标准</w:t>
                  </w:r>
                </w:p>
              </w:tc>
              <w:tc>
                <w:tcPr>
                  <w:tcW w:w="871" w:type="dxa"/>
                  <w:vAlign w:val="center"/>
                </w:tcPr>
                <w:p>
                  <w:pPr>
                    <w:jc w:val="center"/>
                    <w:rPr>
                      <w:szCs w:val="21"/>
                    </w:rPr>
                  </w:pPr>
                  <w:r>
                    <w:rPr>
                      <w:rFonts w:hint="eastAsia"/>
                      <w:szCs w:val="21"/>
                    </w:rPr>
                    <w:t>行业</w:t>
                  </w:r>
                </w:p>
                <w:p>
                  <w:pPr>
                    <w:jc w:val="center"/>
                  </w:pPr>
                  <w:r>
                    <w:rPr>
                      <w:rFonts w:hint="eastAsia"/>
                      <w:szCs w:val="21"/>
                    </w:rPr>
                    <w:t>标准</w:t>
                  </w:r>
                </w:p>
              </w:tc>
              <w:tc>
                <w:tcPr>
                  <w:tcW w:w="850" w:type="dxa"/>
                  <w:vAlign w:val="center"/>
                </w:tcPr>
                <w:p>
                  <w:pPr>
                    <w:jc w:val="center"/>
                    <w:rPr>
                      <w:szCs w:val="21"/>
                    </w:rPr>
                  </w:pPr>
                  <w:r>
                    <w:rPr>
                      <w:rFonts w:hint="eastAsia"/>
                      <w:szCs w:val="21"/>
                    </w:rPr>
                    <w:t>地方</w:t>
                  </w:r>
                </w:p>
                <w:p>
                  <w:pPr>
                    <w:jc w:val="center"/>
                  </w:pPr>
                  <w:r>
                    <w:rPr>
                      <w:rFonts w:hint="eastAsia"/>
                      <w:szCs w:val="21"/>
                    </w:rPr>
                    <w:t>标准</w:t>
                  </w:r>
                </w:p>
              </w:tc>
              <w:tc>
                <w:tcPr>
                  <w:tcW w:w="883" w:type="dxa"/>
                  <w:vAlign w:val="center"/>
                </w:tcPr>
                <w:p>
                  <w:pPr>
                    <w:jc w:val="center"/>
                    <w:rPr>
                      <w:szCs w:val="21"/>
                    </w:rPr>
                  </w:pPr>
                  <w:r>
                    <w:rPr>
                      <w:rFonts w:hint="eastAsia"/>
                      <w:szCs w:val="21"/>
                    </w:rPr>
                    <w:t>企业</w:t>
                  </w:r>
                </w:p>
                <w:p>
                  <w:pPr>
                    <w:jc w:val="center"/>
                  </w:pPr>
                  <w:r>
                    <w:rPr>
                      <w:rFonts w:hint="eastAsia"/>
                      <w:szCs w:val="21"/>
                    </w:rPr>
                    <w:t>标准</w:t>
                  </w:r>
                </w:p>
              </w:tc>
            </w:tr>
            <w:tr>
              <w:tblPrEx>
                <w:tbl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  <w:insideH w:val="single" w:color="000000" w:sz="4" w:space="0"/>
                  <w:insideV w:val="single" w:color="000000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54" w:hRule="atLeast"/>
                <w:jc w:val="center"/>
              </w:trPr>
              <w:tc>
                <w:tcPr>
                  <w:tcW w:w="959" w:type="dxa"/>
                  <w:vAlign w:val="center"/>
                </w:tcPr>
                <w:p>
                  <w:pPr>
                    <w:jc w:val="center"/>
                  </w:pPr>
                </w:p>
              </w:tc>
              <w:tc>
                <w:tcPr>
                  <w:tcW w:w="709" w:type="dxa"/>
                  <w:vAlign w:val="center"/>
                </w:tcPr>
                <w:p>
                  <w:pPr>
                    <w:jc w:val="center"/>
                  </w:pPr>
                </w:p>
              </w:tc>
              <w:tc>
                <w:tcPr>
                  <w:tcW w:w="708" w:type="dxa"/>
                  <w:vAlign w:val="center"/>
                </w:tcPr>
                <w:p>
                  <w:pPr>
                    <w:jc w:val="center"/>
                  </w:pPr>
                </w:p>
              </w:tc>
              <w:tc>
                <w:tcPr>
                  <w:tcW w:w="851" w:type="dxa"/>
                  <w:vAlign w:val="center"/>
                </w:tcPr>
                <w:p>
                  <w:pPr>
                    <w:jc w:val="center"/>
                  </w:pPr>
                </w:p>
              </w:tc>
              <w:tc>
                <w:tcPr>
                  <w:tcW w:w="797" w:type="dxa"/>
                  <w:vAlign w:val="center"/>
                </w:tcPr>
                <w:p>
                  <w:pPr>
                    <w:jc w:val="center"/>
                  </w:pPr>
                </w:p>
              </w:tc>
              <w:tc>
                <w:tcPr>
                  <w:tcW w:w="808" w:type="dxa"/>
                  <w:vAlign w:val="center"/>
                </w:tcPr>
                <w:p>
                  <w:pPr>
                    <w:jc w:val="center"/>
                  </w:pPr>
                </w:p>
              </w:tc>
              <w:tc>
                <w:tcPr>
                  <w:tcW w:w="1308" w:type="dxa"/>
                  <w:vAlign w:val="center"/>
                </w:tcPr>
                <w:p>
                  <w:pPr>
                    <w:jc w:val="center"/>
                  </w:pPr>
                </w:p>
              </w:tc>
              <w:tc>
                <w:tcPr>
                  <w:tcW w:w="1339" w:type="dxa"/>
                  <w:vAlign w:val="center"/>
                </w:tcPr>
                <w:p>
                  <w:pPr>
                    <w:jc w:val="center"/>
                  </w:pPr>
                </w:p>
              </w:tc>
              <w:tc>
                <w:tcPr>
                  <w:tcW w:w="1276" w:type="dxa"/>
                  <w:vAlign w:val="center"/>
                </w:tcPr>
                <w:p>
                  <w:pPr>
                    <w:jc w:val="center"/>
                  </w:pPr>
                </w:p>
              </w:tc>
              <w:tc>
                <w:tcPr>
                  <w:tcW w:w="1079" w:type="dxa"/>
                  <w:vAlign w:val="center"/>
                </w:tcPr>
                <w:p>
                  <w:pPr>
                    <w:jc w:val="center"/>
                  </w:pPr>
                </w:p>
              </w:tc>
              <w:tc>
                <w:tcPr>
                  <w:tcW w:w="868" w:type="dxa"/>
                  <w:vAlign w:val="center"/>
                </w:tcPr>
                <w:p>
                  <w:pPr>
                    <w:jc w:val="center"/>
                  </w:pPr>
                </w:p>
              </w:tc>
              <w:tc>
                <w:tcPr>
                  <w:tcW w:w="868" w:type="dxa"/>
                  <w:vAlign w:val="center"/>
                </w:tcPr>
                <w:p>
                  <w:pPr>
                    <w:jc w:val="center"/>
                  </w:pPr>
                </w:p>
              </w:tc>
              <w:tc>
                <w:tcPr>
                  <w:tcW w:w="871" w:type="dxa"/>
                  <w:vAlign w:val="center"/>
                </w:tcPr>
                <w:p>
                  <w:pPr>
                    <w:jc w:val="center"/>
                  </w:pPr>
                </w:p>
              </w:tc>
              <w:tc>
                <w:tcPr>
                  <w:tcW w:w="850" w:type="dxa"/>
                  <w:vAlign w:val="center"/>
                </w:tcPr>
                <w:p>
                  <w:pPr>
                    <w:jc w:val="center"/>
                  </w:pPr>
                </w:p>
              </w:tc>
              <w:tc>
                <w:tcPr>
                  <w:tcW w:w="883" w:type="dxa"/>
                  <w:vAlign w:val="center"/>
                </w:tcPr>
                <w:p>
                  <w:pPr>
                    <w:jc w:val="center"/>
                  </w:pPr>
                </w:p>
              </w:tc>
            </w:tr>
          </w:tbl>
          <w:p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2、其他成果</w:t>
            </w:r>
          </w:p>
          <w:tbl>
            <w:tblPr>
              <w:tblStyle w:val="9"/>
              <w:tblW w:w="5000" w:type="pct"/>
              <w:jc w:val="center"/>
              <w:tblBorders>
                <w:top w:val="single" w:color="000000" w:sz="4" w:space="0"/>
                <w:left w:val="single" w:color="000000" w:sz="4" w:space="0"/>
                <w:bottom w:val="single" w:color="000000" w:sz="4" w:space="0"/>
                <w:right w:val="single" w:color="000000" w:sz="4" w:space="0"/>
                <w:insideH w:val="single" w:color="000000" w:sz="4" w:space="0"/>
                <w:insideV w:val="single" w:color="000000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436"/>
              <w:gridCol w:w="451"/>
              <w:gridCol w:w="451"/>
              <w:gridCol w:w="451"/>
              <w:gridCol w:w="514"/>
              <w:gridCol w:w="515"/>
              <w:gridCol w:w="752"/>
              <w:gridCol w:w="635"/>
              <w:gridCol w:w="577"/>
              <w:gridCol w:w="678"/>
              <w:gridCol w:w="706"/>
              <w:gridCol w:w="573"/>
              <w:gridCol w:w="419"/>
              <w:gridCol w:w="483"/>
              <w:gridCol w:w="515"/>
              <w:gridCol w:w="465"/>
            </w:tblGrid>
            <w:tr>
              <w:tblPrEx>
                <w:tbl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  <w:insideH w:val="single" w:color="000000" w:sz="4" w:space="0"/>
                  <w:insideV w:val="single" w:color="000000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54" w:hRule="atLeast"/>
                <w:jc w:val="center"/>
              </w:trPr>
              <w:tc>
                <w:tcPr>
                  <w:tcW w:w="1338" w:type="dxa"/>
                  <w:gridSpan w:val="3"/>
                  <w:vAlign w:val="center"/>
                </w:tcPr>
                <w:p>
                  <w:pPr>
                    <w:jc w:val="center"/>
                  </w:pPr>
                  <w:r>
                    <w:rPr>
                      <w:rFonts w:hint="eastAsia"/>
                      <w:szCs w:val="21"/>
                    </w:rPr>
                    <w:t>填补技术空白数</w:t>
                  </w:r>
                </w:p>
              </w:tc>
              <w:tc>
                <w:tcPr>
                  <w:tcW w:w="1480" w:type="dxa"/>
                  <w:gridSpan w:val="3"/>
                  <w:vAlign w:val="center"/>
                </w:tcPr>
                <w:p>
                  <w:pPr>
                    <w:jc w:val="center"/>
                  </w:pPr>
                  <w:r>
                    <w:rPr>
                      <w:rFonts w:hint="eastAsia"/>
                      <w:szCs w:val="21"/>
                    </w:rPr>
                    <w:t>获奖项数</w:t>
                  </w:r>
                </w:p>
              </w:tc>
              <w:tc>
                <w:tcPr>
                  <w:tcW w:w="3921" w:type="dxa"/>
                  <w:gridSpan w:val="6"/>
                  <w:vAlign w:val="center"/>
                </w:tcPr>
                <w:p>
                  <w:pPr>
                    <w:jc w:val="center"/>
                  </w:pPr>
                  <w:r>
                    <w:rPr>
                      <w:rFonts w:hint="eastAsia"/>
                    </w:rPr>
                    <w:t>其他科技成果产出</w:t>
                  </w:r>
                </w:p>
              </w:tc>
              <w:tc>
                <w:tcPr>
                  <w:tcW w:w="1882" w:type="dxa"/>
                  <w:gridSpan w:val="4"/>
                  <w:vAlign w:val="center"/>
                </w:tcPr>
                <w:p>
                  <w:pPr>
                    <w:jc w:val="center"/>
                  </w:pPr>
                  <w:r>
                    <w:rPr>
                      <w:rFonts w:hint="eastAsia"/>
                      <w:szCs w:val="21"/>
                    </w:rPr>
                    <w:t>研究开发情况</w:t>
                  </w:r>
                </w:p>
              </w:tc>
            </w:tr>
            <w:tr>
              <w:tblPrEx>
                <w:tbl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  <w:insideH w:val="single" w:color="000000" w:sz="4" w:space="0"/>
                  <w:insideV w:val="single" w:color="000000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54" w:hRule="atLeast"/>
                <w:jc w:val="center"/>
              </w:trPr>
              <w:tc>
                <w:tcPr>
                  <w:tcW w:w="436" w:type="dxa"/>
                  <w:vAlign w:val="center"/>
                </w:tcPr>
                <w:p>
                  <w:pPr>
                    <w:jc w:val="center"/>
                  </w:pPr>
                  <w:r>
                    <w:rPr>
                      <w:rFonts w:hint="eastAsia"/>
                      <w:szCs w:val="21"/>
                    </w:rPr>
                    <w:t>国际</w:t>
                  </w:r>
                </w:p>
              </w:tc>
              <w:tc>
                <w:tcPr>
                  <w:tcW w:w="451" w:type="dxa"/>
                  <w:vAlign w:val="center"/>
                </w:tcPr>
                <w:p>
                  <w:pPr>
                    <w:jc w:val="center"/>
                  </w:pPr>
                  <w:r>
                    <w:rPr>
                      <w:rFonts w:hint="eastAsia"/>
                      <w:szCs w:val="21"/>
                    </w:rPr>
                    <w:t>国家</w:t>
                  </w:r>
                </w:p>
              </w:tc>
              <w:tc>
                <w:tcPr>
                  <w:tcW w:w="451" w:type="dxa"/>
                  <w:vAlign w:val="center"/>
                </w:tcPr>
                <w:p>
                  <w:pPr>
                    <w:jc w:val="center"/>
                  </w:pPr>
                  <w:r>
                    <w:rPr>
                      <w:rFonts w:hint="eastAsia"/>
                      <w:szCs w:val="21"/>
                    </w:rPr>
                    <w:t>省级</w:t>
                  </w:r>
                </w:p>
              </w:tc>
              <w:tc>
                <w:tcPr>
                  <w:tcW w:w="451" w:type="dxa"/>
                  <w:vAlign w:val="center"/>
                </w:tcPr>
                <w:p>
                  <w:pPr>
                    <w:jc w:val="center"/>
                  </w:pPr>
                  <w:r>
                    <w:rPr>
                      <w:rFonts w:hint="eastAsia"/>
                      <w:szCs w:val="21"/>
                    </w:rPr>
                    <w:t>国家奖项</w:t>
                  </w:r>
                </w:p>
              </w:tc>
              <w:tc>
                <w:tcPr>
                  <w:tcW w:w="514" w:type="dxa"/>
                  <w:vAlign w:val="center"/>
                </w:tcPr>
                <w:p>
                  <w:pPr>
                    <w:jc w:val="center"/>
                  </w:pPr>
                  <w:r>
                    <w:rPr>
                      <w:rFonts w:hint="eastAsia"/>
                      <w:szCs w:val="21"/>
                    </w:rPr>
                    <w:t>部、省奖项</w:t>
                  </w:r>
                </w:p>
              </w:tc>
              <w:tc>
                <w:tcPr>
                  <w:tcW w:w="515" w:type="dxa"/>
                  <w:vAlign w:val="center"/>
                </w:tcPr>
                <w:p>
                  <w:pPr>
                    <w:jc w:val="center"/>
                  </w:pPr>
                  <w:r>
                    <w:rPr>
                      <w:rFonts w:hint="eastAsia"/>
                      <w:szCs w:val="21"/>
                    </w:rPr>
                    <w:t>地市级奖项</w:t>
                  </w:r>
                </w:p>
              </w:tc>
              <w:tc>
                <w:tcPr>
                  <w:tcW w:w="752" w:type="dxa"/>
                  <w:vAlign w:val="center"/>
                </w:tcPr>
                <w:p>
                  <w:pPr>
                    <w:jc w:val="center"/>
                  </w:pPr>
                  <w:r>
                    <w:rPr>
                      <w:rFonts w:hint="eastAsia"/>
                    </w:rPr>
                    <w:t>新工艺（或新方法模式）</w:t>
                  </w:r>
                </w:p>
              </w:tc>
              <w:tc>
                <w:tcPr>
                  <w:tcW w:w="635" w:type="dxa"/>
                  <w:vAlign w:val="center"/>
                </w:tcPr>
                <w:p>
                  <w:pPr>
                    <w:jc w:val="center"/>
                  </w:pPr>
                  <w:r>
                    <w:rPr>
                      <w:rFonts w:hint="eastAsia"/>
                    </w:rPr>
                    <w:t>新产品(含农业新品种)</w:t>
                  </w:r>
                </w:p>
              </w:tc>
              <w:tc>
                <w:tcPr>
                  <w:tcW w:w="577" w:type="dxa"/>
                  <w:vAlign w:val="center"/>
                </w:tcPr>
                <w:p>
                  <w:pPr>
                    <w:jc w:val="center"/>
                  </w:pPr>
                  <w:r>
                    <w:rPr>
                      <w:rFonts w:hint="eastAsia"/>
                    </w:rPr>
                    <w:t>新材料</w:t>
                  </w:r>
                </w:p>
              </w:tc>
              <w:tc>
                <w:tcPr>
                  <w:tcW w:w="678" w:type="dxa"/>
                  <w:vAlign w:val="center"/>
                </w:tcPr>
                <w:p>
                  <w:pPr>
                    <w:jc w:val="center"/>
                  </w:pPr>
                  <w:r>
                    <w:rPr>
                      <w:rFonts w:hint="eastAsia"/>
                    </w:rPr>
                    <w:t>新装备（装置）</w:t>
                  </w:r>
                </w:p>
              </w:tc>
              <w:tc>
                <w:tcPr>
                  <w:tcW w:w="706" w:type="dxa"/>
                  <w:vAlign w:val="center"/>
                </w:tcPr>
                <w:p>
                  <w:pPr>
                    <w:jc w:val="center"/>
                    <w:rPr>
                      <w:rFonts w:hint="eastAsia"/>
                    </w:rPr>
                  </w:pPr>
                  <w:r>
                    <w:rPr>
                      <w:rFonts w:hint="eastAsia"/>
                    </w:rPr>
                    <w:t>中</w:t>
                  </w:r>
                </w:p>
                <w:p>
                  <w:pPr>
                    <w:jc w:val="center"/>
                    <w:rPr>
                      <w:rFonts w:hint="eastAsia"/>
                    </w:rPr>
                  </w:pPr>
                  <w:r>
                    <w:rPr>
                      <w:rFonts w:hint="eastAsia"/>
                    </w:rPr>
                    <w:t>试</w:t>
                  </w:r>
                </w:p>
                <w:p>
                  <w:pPr>
                    <w:jc w:val="center"/>
                  </w:pPr>
                  <w:r>
                    <w:rPr>
                      <w:rFonts w:hint="eastAsia"/>
                    </w:rPr>
                    <w:t>线</w:t>
                  </w:r>
                </w:p>
              </w:tc>
              <w:tc>
                <w:tcPr>
                  <w:tcW w:w="573" w:type="dxa"/>
                  <w:vAlign w:val="center"/>
                </w:tcPr>
                <w:p>
                  <w:pPr>
                    <w:jc w:val="center"/>
                  </w:pPr>
                  <w:r>
                    <w:rPr>
                      <w:rFonts w:hint="eastAsia"/>
                    </w:rPr>
                    <w:t>生产线</w:t>
                  </w:r>
                </w:p>
              </w:tc>
              <w:tc>
                <w:tcPr>
                  <w:tcW w:w="419" w:type="dxa"/>
                  <w:vAlign w:val="center"/>
                </w:tcPr>
                <w:p>
                  <w:pPr>
                    <w:jc w:val="center"/>
                  </w:pPr>
                  <w:r>
                    <w:rPr>
                      <w:rFonts w:hint="eastAsia"/>
                    </w:rPr>
                    <w:t>小试</w:t>
                  </w:r>
                </w:p>
              </w:tc>
              <w:tc>
                <w:tcPr>
                  <w:tcW w:w="483" w:type="dxa"/>
                  <w:vAlign w:val="center"/>
                </w:tcPr>
                <w:p>
                  <w:pPr>
                    <w:jc w:val="center"/>
                  </w:pPr>
                  <w:r>
                    <w:rPr>
                      <w:rFonts w:hint="eastAsia"/>
                    </w:rPr>
                    <w:t>中试（样品样机）</w:t>
                  </w:r>
                </w:p>
              </w:tc>
              <w:tc>
                <w:tcPr>
                  <w:tcW w:w="515" w:type="dxa"/>
                  <w:vAlign w:val="center"/>
                </w:tcPr>
                <w:p>
                  <w:pPr>
                    <w:jc w:val="center"/>
                  </w:pPr>
                  <w:r>
                    <w:rPr>
                      <w:rFonts w:hint="eastAsia"/>
                    </w:rPr>
                    <w:t>小批量</w:t>
                  </w:r>
                </w:p>
              </w:tc>
              <w:tc>
                <w:tcPr>
                  <w:tcW w:w="465" w:type="dxa"/>
                  <w:vAlign w:val="center"/>
                </w:tcPr>
                <w:p>
                  <w:pPr>
                    <w:jc w:val="center"/>
                  </w:pPr>
                  <w:r>
                    <w:rPr>
                      <w:rFonts w:hint="eastAsia"/>
                    </w:rPr>
                    <w:t>规模化生产</w:t>
                  </w:r>
                </w:p>
              </w:tc>
            </w:tr>
            <w:tr>
              <w:tblPrEx>
                <w:tbl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  <w:insideH w:val="single" w:color="000000" w:sz="4" w:space="0"/>
                  <w:insideV w:val="single" w:color="000000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895" w:hRule="atLeast"/>
                <w:jc w:val="center"/>
              </w:trPr>
              <w:tc>
                <w:tcPr>
                  <w:tcW w:w="436" w:type="dxa"/>
                  <w:vAlign w:val="center"/>
                </w:tcPr>
                <w:p>
                  <w:pPr>
                    <w:jc w:val="center"/>
                  </w:pPr>
                </w:p>
              </w:tc>
              <w:tc>
                <w:tcPr>
                  <w:tcW w:w="451" w:type="dxa"/>
                  <w:vAlign w:val="center"/>
                </w:tcPr>
                <w:p>
                  <w:pPr>
                    <w:jc w:val="center"/>
                  </w:pPr>
                </w:p>
              </w:tc>
              <w:tc>
                <w:tcPr>
                  <w:tcW w:w="451" w:type="dxa"/>
                  <w:vAlign w:val="center"/>
                </w:tcPr>
                <w:p>
                  <w:pPr>
                    <w:jc w:val="center"/>
                  </w:pPr>
                </w:p>
              </w:tc>
              <w:tc>
                <w:tcPr>
                  <w:tcW w:w="451" w:type="dxa"/>
                  <w:vAlign w:val="center"/>
                </w:tcPr>
                <w:p>
                  <w:pPr>
                    <w:jc w:val="center"/>
                  </w:pPr>
                </w:p>
              </w:tc>
              <w:tc>
                <w:tcPr>
                  <w:tcW w:w="514" w:type="dxa"/>
                  <w:vAlign w:val="center"/>
                </w:tcPr>
                <w:p>
                  <w:pPr>
                    <w:jc w:val="center"/>
                  </w:pPr>
                </w:p>
              </w:tc>
              <w:tc>
                <w:tcPr>
                  <w:tcW w:w="515" w:type="dxa"/>
                  <w:vAlign w:val="center"/>
                </w:tcPr>
                <w:p>
                  <w:pPr>
                    <w:jc w:val="center"/>
                  </w:pPr>
                </w:p>
              </w:tc>
              <w:tc>
                <w:tcPr>
                  <w:tcW w:w="752" w:type="dxa"/>
                  <w:vAlign w:val="center"/>
                </w:tcPr>
                <w:p>
                  <w:pPr>
                    <w:jc w:val="center"/>
                  </w:pPr>
                </w:p>
              </w:tc>
              <w:tc>
                <w:tcPr>
                  <w:tcW w:w="635" w:type="dxa"/>
                  <w:vAlign w:val="center"/>
                </w:tcPr>
                <w:p>
                  <w:pPr>
                    <w:jc w:val="center"/>
                  </w:pPr>
                </w:p>
              </w:tc>
              <w:tc>
                <w:tcPr>
                  <w:tcW w:w="577" w:type="dxa"/>
                  <w:vAlign w:val="center"/>
                </w:tcPr>
                <w:p>
                  <w:pPr>
                    <w:jc w:val="center"/>
                  </w:pPr>
                </w:p>
              </w:tc>
              <w:tc>
                <w:tcPr>
                  <w:tcW w:w="678" w:type="dxa"/>
                  <w:vAlign w:val="center"/>
                </w:tcPr>
                <w:p>
                  <w:pPr>
                    <w:jc w:val="center"/>
                  </w:pPr>
                </w:p>
              </w:tc>
              <w:tc>
                <w:tcPr>
                  <w:tcW w:w="706" w:type="dxa"/>
                  <w:vAlign w:val="center"/>
                </w:tcPr>
                <w:p>
                  <w:pPr>
                    <w:jc w:val="center"/>
                  </w:pPr>
                </w:p>
              </w:tc>
              <w:tc>
                <w:tcPr>
                  <w:tcW w:w="573" w:type="dxa"/>
                  <w:vAlign w:val="center"/>
                </w:tcPr>
                <w:p>
                  <w:pPr>
                    <w:jc w:val="center"/>
                  </w:pPr>
                </w:p>
              </w:tc>
              <w:tc>
                <w:tcPr>
                  <w:tcW w:w="419" w:type="dxa"/>
                  <w:vAlign w:val="center"/>
                </w:tcPr>
                <w:p>
                  <w:pPr>
                    <w:jc w:val="center"/>
                  </w:pPr>
                </w:p>
              </w:tc>
              <w:tc>
                <w:tcPr>
                  <w:tcW w:w="483" w:type="dxa"/>
                  <w:vAlign w:val="center"/>
                </w:tcPr>
                <w:p>
                  <w:pPr>
                    <w:jc w:val="center"/>
                  </w:pPr>
                </w:p>
              </w:tc>
              <w:tc>
                <w:tcPr>
                  <w:tcW w:w="515" w:type="dxa"/>
                  <w:vAlign w:val="center"/>
                </w:tcPr>
                <w:p>
                  <w:pPr>
                    <w:jc w:val="center"/>
                  </w:pPr>
                </w:p>
              </w:tc>
              <w:tc>
                <w:tcPr>
                  <w:tcW w:w="465" w:type="dxa"/>
                  <w:vAlign w:val="center"/>
                </w:tcPr>
                <w:p>
                  <w:pPr>
                    <w:jc w:val="center"/>
                  </w:pPr>
                </w:p>
              </w:tc>
            </w:tr>
          </w:tbl>
          <w:p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3、人才引育</w:t>
            </w:r>
          </w:p>
          <w:tbl>
            <w:tblPr>
              <w:tblStyle w:val="9"/>
              <w:tblW w:w="5000" w:type="pct"/>
              <w:jc w:val="center"/>
              <w:tblBorders>
                <w:top w:val="single" w:color="000000" w:sz="4" w:space="0"/>
                <w:left w:val="single" w:color="000000" w:sz="4" w:space="0"/>
                <w:bottom w:val="single" w:color="000000" w:sz="4" w:space="0"/>
                <w:right w:val="single" w:color="000000" w:sz="4" w:space="0"/>
                <w:insideH w:val="single" w:color="000000" w:sz="4" w:space="0"/>
                <w:insideV w:val="single" w:color="000000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2155"/>
              <w:gridCol w:w="2155"/>
              <w:gridCol w:w="2155"/>
              <w:gridCol w:w="2156"/>
            </w:tblGrid>
            <w:tr>
              <w:tblPrEx>
                <w:tbl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  <w:insideH w:val="single" w:color="000000" w:sz="4" w:space="0"/>
                  <w:insideV w:val="single" w:color="000000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54" w:hRule="atLeast"/>
                <w:jc w:val="center"/>
              </w:trPr>
              <w:tc>
                <w:tcPr>
                  <w:tcW w:w="5669" w:type="dxa"/>
                  <w:gridSpan w:val="2"/>
                  <w:vAlign w:val="center"/>
                </w:tcPr>
                <w:p>
                  <w:pPr>
                    <w:jc w:val="center"/>
                  </w:pPr>
                  <w:r>
                    <w:rPr>
                      <w:rFonts w:hint="eastAsia"/>
                      <w:szCs w:val="21"/>
                    </w:rPr>
                    <w:t>引进高层次人才</w:t>
                  </w:r>
                </w:p>
              </w:tc>
              <w:tc>
                <w:tcPr>
                  <w:tcW w:w="5670" w:type="dxa"/>
                  <w:gridSpan w:val="2"/>
                  <w:vAlign w:val="center"/>
                </w:tcPr>
                <w:p>
                  <w:pPr>
                    <w:jc w:val="center"/>
                  </w:pPr>
                  <w:r>
                    <w:rPr>
                      <w:rFonts w:hint="eastAsia"/>
                      <w:szCs w:val="21"/>
                    </w:rPr>
                    <w:t>培养高层次人才</w:t>
                  </w:r>
                </w:p>
              </w:tc>
            </w:tr>
            <w:tr>
              <w:tblPrEx>
                <w:tbl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  <w:insideH w:val="single" w:color="000000" w:sz="4" w:space="0"/>
                  <w:insideV w:val="single" w:color="000000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54" w:hRule="atLeast"/>
                <w:jc w:val="center"/>
              </w:trPr>
              <w:tc>
                <w:tcPr>
                  <w:tcW w:w="2834" w:type="dxa"/>
                  <w:vAlign w:val="center"/>
                </w:tcPr>
                <w:p>
                  <w:pPr>
                    <w:jc w:val="center"/>
                  </w:pPr>
                  <w:r>
                    <w:rPr>
                      <w:rFonts w:hint="eastAsia"/>
                      <w:szCs w:val="21"/>
                    </w:rPr>
                    <w:t>博士、博士后</w:t>
                  </w:r>
                </w:p>
              </w:tc>
              <w:tc>
                <w:tcPr>
                  <w:tcW w:w="2835" w:type="dxa"/>
                  <w:vAlign w:val="center"/>
                </w:tcPr>
                <w:p>
                  <w:pPr>
                    <w:jc w:val="center"/>
                  </w:pPr>
                  <w:r>
                    <w:rPr>
                      <w:rFonts w:hint="eastAsia"/>
                      <w:szCs w:val="21"/>
                    </w:rPr>
                    <w:t>硕士</w:t>
                  </w:r>
                </w:p>
              </w:tc>
              <w:tc>
                <w:tcPr>
                  <w:tcW w:w="2835" w:type="dxa"/>
                  <w:vAlign w:val="center"/>
                </w:tcPr>
                <w:p>
                  <w:pPr>
                    <w:jc w:val="center"/>
                  </w:pPr>
                  <w:r>
                    <w:rPr>
                      <w:rFonts w:hint="eastAsia"/>
                      <w:szCs w:val="21"/>
                    </w:rPr>
                    <w:t>博士、博士后</w:t>
                  </w:r>
                </w:p>
              </w:tc>
              <w:tc>
                <w:tcPr>
                  <w:tcW w:w="2835" w:type="dxa"/>
                  <w:vAlign w:val="center"/>
                </w:tcPr>
                <w:p>
                  <w:pPr>
                    <w:jc w:val="center"/>
                  </w:pPr>
                  <w:r>
                    <w:rPr>
                      <w:rFonts w:hint="eastAsia"/>
                      <w:szCs w:val="21"/>
                    </w:rPr>
                    <w:t>硕士</w:t>
                  </w:r>
                </w:p>
              </w:tc>
            </w:tr>
            <w:tr>
              <w:tblPrEx>
                <w:tbl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  <w:insideH w:val="single" w:color="000000" w:sz="4" w:space="0"/>
                  <w:insideV w:val="single" w:color="000000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54" w:hRule="atLeast"/>
                <w:jc w:val="center"/>
              </w:trPr>
              <w:tc>
                <w:tcPr>
                  <w:tcW w:w="2834" w:type="dxa"/>
                  <w:vAlign w:val="center"/>
                </w:tcPr>
                <w:p>
                  <w:pPr>
                    <w:jc w:val="center"/>
                  </w:pPr>
                  <w:r>
                    <w:t>0</w:t>
                  </w:r>
                </w:p>
              </w:tc>
              <w:tc>
                <w:tcPr>
                  <w:tcW w:w="2835" w:type="dxa"/>
                  <w:vAlign w:val="center"/>
                </w:tcPr>
                <w:p>
                  <w:pPr>
                    <w:jc w:val="center"/>
                  </w:pPr>
                  <w:r>
                    <w:t>0</w:t>
                  </w:r>
                </w:p>
              </w:tc>
              <w:tc>
                <w:tcPr>
                  <w:tcW w:w="2835" w:type="dxa"/>
                  <w:vAlign w:val="center"/>
                </w:tcPr>
                <w:p>
                  <w:pPr>
                    <w:jc w:val="center"/>
                  </w:pPr>
                  <w:r>
                    <w:t>0</w:t>
                  </w:r>
                </w:p>
              </w:tc>
              <w:tc>
                <w:tcPr>
                  <w:tcW w:w="2835" w:type="dxa"/>
                  <w:vAlign w:val="center"/>
                </w:tcPr>
                <w:p>
                  <w:pPr>
                    <w:jc w:val="center"/>
                  </w:pPr>
                  <w:r>
                    <w:t>0</w:t>
                  </w:r>
                </w:p>
              </w:tc>
            </w:tr>
          </w:tbl>
          <w:p>
            <w:pPr>
              <w:rPr>
                <w:rFonts w:hint="eastAsia" w:eastAsia="宋体"/>
                <w:b/>
                <w:szCs w:val="21"/>
                <w:lang w:eastAsia="zh-CN"/>
              </w:rPr>
            </w:pPr>
            <w:r>
              <w:rPr>
                <w:rFonts w:hint="eastAsia"/>
                <w:b/>
                <w:szCs w:val="21"/>
                <w:lang w:val="en-US" w:eastAsia="zh-CN"/>
              </w:rPr>
              <w:t>4</w:t>
            </w:r>
            <w:r>
              <w:rPr>
                <w:rFonts w:hint="eastAsia"/>
                <w:b/>
                <w:szCs w:val="21"/>
              </w:rPr>
              <w:t>、</w:t>
            </w:r>
            <w:r>
              <w:rPr>
                <w:rFonts w:hint="eastAsia"/>
                <w:b/>
                <w:szCs w:val="21"/>
                <w:lang w:eastAsia="zh-CN"/>
              </w:rPr>
              <w:t>示范应用与推广</w:t>
            </w:r>
          </w:p>
          <w:tbl>
            <w:tblPr>
              <w:tblStyle w:val="9"/>
              <w:tblW w:w="5000" w:type="pct"/>
              <w:jc w:val="center"/>
              <w:tblBorders>
                <w:top w:val="single" w:color="000000" w:sz="4" w:space="0"/>
                <w:left w:val="single" w:color="000000" w:sz="4" w:space="0"/>
                <w:bottom w:val="single" w:color="000000" w:sz="4" w:space="0"/>
                <w:right w:val="single" w:color="000000" w:sz="4" w:space="0"/>
                <w:insideH w:val="single" w:color="000000" w:sz="4" w:space="0"/>
                <w:insideV w:val="single" w:color="000000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2155"/>
              <w:gridCol w:w="2155"/>
              <w:gridCol w:w="2155"/>
              <w:gridCol w:w="2156"/>
            </w:tblGrid>
            <w:tr>
              <w:tblPrEx>
                <w:tbl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  <w:insideH w:val="single" w:color="000000" w:sz="4" w:space="0"/>
                  <w:insideV w:val="single" w:color="000000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54" w:hRule="atLeast"/>
                <w:jc w:val="center"/>
              </w:trPr>
              <w:tc>
                <w:tcPr>
                  <w:tcW w:w="2155" w:type="dxa"/>
                  <w:vAlign w:val="center"/>
                </w:tcPr>
                <w:p>
                  <w:pPr>
                    <w:jc w:val="center"/>
                    <w:rPr>
                      <w:rFonts w:hint="eastAsia" w:ascii="Times New Roman" w:hAnsi="Times New Roman" w:eastAsia="宋体" w:cs="Times New Roman"/>
                      <w:szCs w:val="21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szCs w:val="21"/>
                      <w:lang w:eastAsia="zh-CN"/>
                    </w:rPr>
                    <w:t>示范应用点（个）</w:t>
                  </w:r>
                </w:p>
              </w:tc>
              <w:tc>
                <w:tcPr>
                  <w:tcW w:w="2155" w:type="dxa"/>
                  <w:vAlign w:val="center"/>
                </w:tcPr>
                <w:p>
                  <w:pPr>
                    <w:jc w:val="center"/>
                    <w:rPr>
                      <w:rFonts w:hint="eastAsia" w:ascii="Times New Roman" w:hAnsi="Times New Roman" w:eastAsia="宋体" w:cs="Times New Roman"/>
                      <w:szCs w:val="21"/>
                    </w:rPr>
                  </w:pPr>
                </w:p>
              </w:tc>
              <w:tc>
                <w:tcPr>
                  <w:tcW w:w="2155" w:type="dxa"/>
                  <w:vAlign w:val="center"/>
                </w:tcPr>
                <w:p>
                  <w:pPr>
                    <w:jc w:val="center"/>
                    <w:rPr>
                      <w:rFonts w:hint="eastAsia" w:ascii="Times New Roman" w:hAnsi="Times New Roman" w:eastAsia="宋体" w:cs="Times New Roman"/>
                      <w:szCs w:val="21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szCs w:val="21"/>
                      <w:lang w:val="en-US" w:eastAsia="zh-CN"/>
                    </w:rPr>
                    <w:t>推广规划（占本省可推广%）</w:t>
                  </w:r>
                </w:p>
              </w:tc>
              <w:tc>
                <w:tcPr>
                  <w:tcW w:w="2156" w:type="dxa"/>
                  <w:vAlign w:val="center"/>
                </w:tcPr>
                <w:p>
                  <w:pPr>
                    <w:jc w:val="center"/>
                  </w:pPr>
                </w:p>
              </w:tc>
            </w:tr>
          </w:tbl>
          <w:p>
            <w:pPr>
              <w:rPr>
                <w:rFonts w:hint="eastAsia" w:eastAsia="宋体"/>
                <w:b/>
                <w:szCs w:val="21"/>
                <w:lang w:eastAsia="zh-CN"/>
              </w:rPr>
            </w:pPr>
            <w:r>
              <w:rPr>
                <w:rFonts w:hint="eastAsia"/>
                <w:b/>
                <w:szCs w:val="21"/>
                <w:lang w:val="en-US" w:eastAsia="zh-CN"/>
              </w:rPr>
              <w:t>5</w:t>
            </w:r>
            <w:r>
              <w:rPr>
                <w:rFonts w:hint="eastAsia"/>
                <w:b/>
                <w:szCs w:val="21"/>
              </w:rPr>
              <w:t>、</w:t>
            </w:r>
            <w:r>
              <w:rPr>
                <w:rFonts w:hint="eastAsia"/>
                <w:b/>
                <w:szCs w:val="21"/>
                <w:lang w:eastAsia="zh-CN"/>
              </w:rPr>
              <w:t>产业化</w:t>
            </w:r>
          </w:p>
          <w:tbl>
            <w:tblPr>
              <w:tblStyle w:val="9"/>
              <w:tblW w:w="5000" w:type="pct"/>
              <w:jc w:val="center"/>
              <w:tblBorders>
                <w:top w:val="single" w:color="000000" w:sz="4" w:space="0"/>
                <w:left w:val="single" w:color="000000" w:sz="4" w:space="0"/>
                <w:bottom w:val="single" w:color="000000" w:sz="4" w:space="0"/>
                <w:right w:val="single" w:color="000000" w:sz="4" w:space="0"/>
                <w:insideH w:val="single" w:color="000000" w:sz="4" w:space="0"/>
                <w:insideV w:val="single" w:color="000000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2155"/>
              <w:gridCol w:w="2155"/>
              <w:gridCol w:w="2155"/>
              <w:gridCol w:w="2156"/>
            </w:tblGrid>
            <w:tr>
              <w:tblPrEx>
                <w:tbl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  <w:insideH w:val="single" w:color="000000" w:sz="4" w:space="0"/>
                  <w:insideV w:val="single" w:color="000000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54" w:hRule="atLeast"/>
                <w:jc w:val="center"/>
              </w:trPr>
              <w:tc>
                <w:tcPr>
                  <w:tcW w:w="2155" w:type="dxa"/>
                  <w:vAlign w:val="center"/>
                </w:tcPr>
                <w:p>
                  <w:pPr>
                    <w:jc w:val="center"/>
                    <w:rPr>
                      <w:rFonts w:hint="eastAsia" w:ascii="Times New Roman" w:hAnsi="Times New Roman" w:eastAsia="宋体" w:cs="Times New Roman"/>
                      <w:szCs w:val="21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szCs w:val="21"/>
                      <w:lang w:val="en-US" w:eastAsia="zh-CN"/>
                    </w:rPr>
                    <w:t>新增产能（台/套/只等）</w:t>
                  </w:r>
                </w:p>
              </w:tc>
              <w:tc>
                <w:tcPr>
                  <w:tcW w:w="2155" w:type="dxa"/>
                  <w:vAlign w:val="center"/>
                </w:tcPr>
                <w:p>
                  <w:pPr>
                    <w:jc w:val="center"/>
                    <w:rPr>
                      <w:rFonts w:hint="eastAsia" w:ascii="Times New Roman" w:hAnsi="Times New Roman" w:eastAsia="宋体" w:cs="Times New Roman"/>
                      <w:szCs w:val="21"/>
                    </w:rPr>
                  </w:pPr>
                </w:p>
              </w:tc>
              <w:tc>
                <w:tcPr>
                  <w:tcW w:w="2155" w:type="dxa"/>
                  <w:vAlign w:val="center"/>
                </w:tcPr>
                <w:p>
                  <w:pPr>
                    <w:jc w:val="center"/>
                    <w:rPr>
                      <w:rFonts w:hint="eastAsia" w:ascii="Times New Roman" w:hAnsi="Times New Roman" w:eastAsia="宋体" w:cs="Times New Roman"/>
                      <w:szCs w:val="21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szCs w:val="21"/>
                      <w:lang w:val="en-US" w:eastAsia="zh-CN"/>
                    </w:rPr>
                    <w:t>新增产能利用率%</w:t>
                  </w:r>
                </w:p>
              </w:tc>
              <w:tc>
                <w:tcPr>
                  <w:tcW w:w="2156" w:type="dxa"/>
                  <w:vAlign w:val="center"/>
                </w:tcPr>
                <w:p>
                  <w:pPr>
                    <w:jc w:val="center"/>
                  </w:pPr>
                </w:p>
              </w:tc>
            </w:tr>
          </w:tbl>
          <w:p>
            <w:pPr>
              <w:rPr>
                <w:rFonts w:ascii="宋体" w:hAnsi="宋体"/>
                <w:sz w:val="24"/>
              </w:rPr>
            </w:pPr>
          </w:p>
          <w:p>
            <w:pPr>
              <w:autoSpaceDE w:val="0"/>
              <w:autoSpaceDN w:val="0"/>
              <w:ind w:left="608" w:hanging="608"/>
              <w:rPr>
                <w:rFonts w:eastAsia="黑体"/>
                <w:bCs/>
                <w:sz w:val="28"/>
                <w:szCs w:val="28"/>
              </w:rPr>
            </w:pPr>
            <w:r>
              <w:rPr>
                <w:rFonts w:eastAsia="黑体"/>
                <w:sz w:val="28"/>
              </w:rPr>
              <w:t xml:space="preserve">                                 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gridBefore w:val="1"/>
          <w:gridAfter w:val="1"/>
          <w:wBefore w:w="156" w:type="dxa"/>
          <w:wAfter w:w="146" w:type="dxa"/>
          <w:cantSplit/>
          <w:trHeight w:val="14078" w:hRule="atLeast"/>
          <w:jc w:val="center"/>
        </w:trPr>
        <w:tc>
          <w:tcPr>
            <w:tcW w:w="8691" w:type="dxa"/>
            <w:gridSpan w:val="20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eastAsia="宋体"/>
                <w:b/>
                <w:szCs w:val="21"/>
                <w:lang w:eastAsia="zh-CN"/>
              </w:rPr>
            </w:pPr>
            <w:r>
              <w:rPr>
                <w:rFonts w:hint="eastAsia"/>
                <w:b/>
                <w:szCs w:val="21"/>
                <w:lang w:eastAsia="zh-CN"/>
              </w:rPr>
              <w:t>（二）效果类指标</w:t>
            </w:r>
          </w:p>
          <w:p>
            <w:pPr>
              <w:rPr>
                <w:rFonts w:hint="eastAsia" w:eastAsia="宋体"/>
                <w:b/>
                <w:szCs w:val="21"/>
                <w:lang w:eastAsia="zh-CN"/>
              </w:rPr>
            </w:pPr>
            <w:r>
              <w:rPr>
                <w:rFonts w:hint="eastAsia"/>
                <w:b/>
                <w:szCs w:val="21"/>
                <w:lang w:val="en-US" w:eastAsia="zh-CN"/>
              </w:rPr>
              <w:t>1</w:t>
            </w:r>
            <w:r>
              <w:rPr>
                <w:rFonts w:hint="eastAsia"/>
                <w:b/>
                <w:szCs w:val="21"/>
              </w:rPr>
              <w:t>、</w:t>
            </w:r>
            <w:r>
              <w:rPr>
                <w:rFonts w:hint="eastAsia"/>
                <w:b/>
                <w:szCs w:val="21"/>
                <w:lang w:eastAsia="zh-CN"/>
              </w:rPr>
              <w:t>经济效益</w:t>
            </w:r>
          </w:p>
          <w:tbl>
            <w:tblPr>
              <w:tblStyle w:val="9"/>
              <w:tblW w:w="5000" w:type="pct"/>
              <w:jc w:val="center"/>
              <w:tblBorders>
                <w:top w:val="single" w:color="000000" w:sz="4" w:space="0"/>
                <w:left w:val="single" w:color="000000" w:sz="4" w:space="0"/>
                <w:bottom w:val="single" w:color="000000" w:sz="4" w:space="0"/>
                <w:right w:val="single" w:color="000000" w:sz="4" w:space="0"/>
                <w:insideH w:val="single" w:color="000000" w:sz="4" w:space="0"/>
                <w:insideV w:val="single" w:color="000000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2155"/>
              <w:gridCol w:w="2155"/>
              <w:gridCol w:w="2155"/>
              <w:gridCol w:w="2156"/>
            </w:tblGrid>
            <w:tr>
              <w:tblPrEx>
                <w:tbl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  <w:insideH w:val="single" w:color="000000" w:sz="4" w:space="0"/>
                  <w:insideV w:val="single" w:color="000000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54" w:hRule="atLeast"/>
                <w:jc w:val="center"/>
              </w:trPr>
              <w:tc>
                <w:tcPr>
                  <w:tcW w:w="2155" w:type="dxa"/>
                  <w:vAlign w:val="center"/>
                </w:tcPr>
                <w:p>
                  <w:pPr>
                    <w:jc w:val="center"/>
                    <w:rPr>
                      <w:rFonts w:hint="eastAsia" w:ascii="Times New Roman" w:hAnsi="Times New Roman" w:eastAsia="宋体" w:cs="Times New Roman"/>
                      <w:szCs w:val="21"/>
                      <w:lang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szCs w:val="21"/>
                      <w:lang w:val="en-US" w:eastAsia="zh-CN"/>
                    </w:rPr>
                    <w:t>新增产值（万元）</w:t>
                  </w:r>
                </w:p>
              </w:tc>
              <w:tc>
                <w:tcPr>
                  <w:tcW w:w="2155" w:type="dxa"/>
                  <w:vAlign w:val="center"/>
                </w:tcPr>
                <w:p>
                  <w:pPr>
                    <w:jc w:val="center"/>
                    <w:rPr>
                      <w:rFonts w:hint="eastAsia" w:ascii="Times New Roman" w:hAnsi="Times New Roman" w:eastAsia="宋体" w:cs="Times New Roman"/>
                      <w:szCs w:val="21"/>
                      <w:lang w:eastAsia="zh-CN"/>
                    </w:rPr>
                  </w:pPr>
                </w:p>
              </w:tc>
              <w:tc>
                <w:tcPr>
                  <w:tcW w:w="2155" w:type="dxa"/>
                  <w:vAlign w:val="center"/>
                </w:tcPr>
                <w:p>
                  <w:pPr>
                    <w:jc w:val="center"/>
                    <w:rPr>
                      <w:rFonts w:hint="eastAsia" w:ascii="Times New Roman" w:hAnsi="Times New Roman" w:eastAsia="宋体" w:cs="Times New Roman"/>
                      <w:szCs w:val="21"/>
                      <w:lang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szCs w:val="21"/>
                      <w:lang w:val="en-US" w:eastAsia="zh-CN"/>
                    </w:rPr>
                    <w:t>新增销售收入（万元）</w:t>
                  </w:r>
                </w:p>
              </w:tc>
              <w:tc>
                <w:tcPr>
                  <w:tcW w:w="2156" w:type="dxa"/>
                  <w:vAlign w:val="center"/>
                </w:tcPr>
                <w:p>
                  <w:pPr>
                    <w:rPr>
                      <w:rFonts w:hint="eastAsia" w:ascii="Times New Roman" w:hAnsi="Times New Roman" w:eastAsia="宋体" w:cs="Times New Roman"/>
                      <w:b/>
                      <w:szCs w:val="21"/>
                      <w:lang w:eastAsia="zh-CN"/>
                    </w:rPr>
                  </w:pPr>
                </w:p>
              </w:tc>
            </w:tr>
            <w:tr>
              <w:tblPrEx>
                <w:tbl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  <w:insideH w:val="single" w:color="000000" w:sz="4" w:space="0"/>
                  <w:insideV w:val="single" w:color="000000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54" w:hRule="atLeast"/>
                <w:jc w:val="center"/>
              </w:trPr>
              <w:tc>
                <w:tcPr>
                  <w:tcW w:w="2155" w:type="dxa"/>
                  <w:vAlign w:val="center"/>
                </w:tcPr>
                <w:p>
                  <w:pPr>
                    <w:jc w:val="center"/>
                    <w:rPr>
                      <w:rFonts w:hint="eastAsia" w:ascii="Times New Roman" w:hAnsi="Times New Roman" w:eastAsia="宋体" w:cs="Times New Roman"/>
                      <w:szCs w:val="21"/>
                      <w:lang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szCs w:val="21"/>
                      <w:lang w:val="en-US" w:eastAsia="zh-CN"/>
                    </w:rPr>
                    <w:t>新增出口创汇（万美元）</w:t>
                  </w:r>
                </w:p>
              </w:tc>
              <w:tc>
                <w:tcPr>
                  <w:tcW w:w="2155" w:type="dxa"/>
                  <w:vAlign w:val="center"/>
                </w:tcPr>
                <w:p>
                  <w:pPr>
                    <w:jc w:val="center"/>
                    <w:rPr>
                      <w:rFonts w:hint="eastAsia" w:ascii="Times New Roman" w:hAnsi="Times New Roman" w:eastAsia="宋体" w:cs="Times New Roman"/>
                      <w:szCs w:val="21"/>
                      <w:lang w:eastAsia="zh-CN"/>
                    </w:rPr>
                  </w:pPr>
                </w:p>
              </w:tc>
              <w:tc>
                <w:tcPr>
                  <w:tcW w:w="2155" w:type="dxa"/>
                  <w:vAlign w:val="center"/>
                </w:tcPr>
                <w:p>
                  <w:pPr>
                    <w:jc w:val="center"/>
                    <w:rPr>
                      <w:rFonts w:hint="eastAsia" w:ascii="Times New Roman" w:hAnsi="Times New Roman" w:eastAsia="宋体" w:cs="Times New Roman"/>
                      <w:szCs w:val="21"/>
                      <w:lang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szCs w:val="21"/>
                      <w:lang w:val="en-US" w:eastAsia="zh-CN"/>
                    </w:rPr>
                    <w:t>新增利润（万元）</w:t>
                  </w:r>
                </w:p>
              </w:tc>
              <w:tc>
                <w:tcPr>
                  <w:tcW w:w="2156" w:type="dxa"/>
                  <w:vAlign w:val="center"/>
                </w:tcPr>
                <w:p>
                  <w:pPr>
                    <w:rPr>
                      <w:rFonts w:hint="eastAsia" w:ascii="Times New Roman" w:hAnsi="Times New Roman" w:eastAsia="宋体" w:cs="Times New Roman"/>
                      <w:b/>
                      <w:szCs w:val="21"/>
                      <w:lang w:eastAsia="zh-CN"/>
                    </w:rPr>
                  </w:pPr>
                </w:p>
              </w:tc>
            </w:tr>
          </w:tbl>
          <w:p>
            <w:pPr>
              <w:autoSpaceDE w:val="0"/>
              <w:autoSpaceDN w:val="0"/>
              <w:ind w:left="608" w:hanging="608"/>
              <w:jc w:val="center"/>
              <w:rPr>
                <w:rFonts w:hint="default" w:ascii="Times New Roman" w:hAnsi="Times New Roman" w:cs="Times New Roman"/>
                <w:sz w:val="20"/>
              </w:rPr>
            </w:pPr>
          </w:p>
          <w:p>
            <w:pPr>
              <w:rPr>
                <w:rFonts w:hint="default" w:ascii="Times New Roman" w:hAnsi="Times New Roman" w:eastAsia="宋体" w:cs="Times New Roman"/>
                <w:b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/>
                <w:szCs w:val="21"/>
                <w:lang w:val="en-US" w:eastAsia="zh-CN"/>
              </w:rPr>
              <w:t>2、社会效益</w:t>
            </w:r>
          </w:p>
          <w:tbl>
            <w:tblPr>
              <w:tblStyle w:val="9"/>
              <w:tblW w:w="5000" w:type="pct"/>
              <w:jc w:val="center"/>
              <w:tblBorders>
                <w:top w:val="single" w:color="000000" w:sz="4" w:space="0"/>
                <w:left w:val="single" w:color="000000" w:sz="4" w:space="0"/>
                <w:bottom w:val="single" w:color="000000" w:sz="4" w:space="0"/>
                <w:right w:val="single" w:color="000000" w:sz="4" w:space="0"/>
                <w:insideH w:val="single" w:color="000000" w:sz="4" w:space="0"/>
                <w:insideV w:val="single" w:color="000000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2155"/>
              <w:gridCol w:w="2155"/>
              <w:gridCol w:w="2155"/>
              <w:gridCol w:w="2156"/>
            </w:tblGrid>
            <w:tr>
              <w:tblPrEx>
                <w:tbl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  <w:insideH w:val="single" w:color="000000" w:sz="4" w:space="0"/>
                  <w:insideV w:val="single" w:color="000000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54" w:hRule="atLeast"/>
                <w:jc w:val="center"/>
              </w:trPr>
              <w:tc>
                <w:tcPr>
                  <w:tcW w:w="2155" w:type="dxa"/>
                  <w:vAlign w:val="center"/>
                </w:tcPr>
                <w:p>
                  <w:pPr>
                    <w:jc w:val="center"/>
                    <w:rPr>
                      <w:rFonts w:hint="eastAsia" w:ascii="Times New Roman" w:hAnsi="Times New Roman" w:eastAsia="宋体" w:cs="Times New Roman"/>
                      <w:szCs w:val="21"/>
                      <w:lang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szCs w:val="21"/>
                      <w:lang w:val="en-US" w:eastAsia="zh-CN"/>
                    </w:rPr>
                    <w:t>新增税收（万元）</w:t>
                  </w:r>
                </w:p>
              </w:tc>
              <w:tc>
                <w:tcPr>
                  <w:tcW w:w="2155" w:type="dxa"/>
                  <w:vAlign w:val="center"/>
                </w:tcPr>
                <w:p>
                  <w:pPr>
                    <w:jc w:val="center"/>
                    <w:rPr>
                      <w:rFonts w:hint="eastAsia" w:ascii="Times New Roman" w:hAnsi="Times New Roman" w:eastAsia="宋体" w:cs="Times New Roman"/>
                      <w:szCs w:val="21"/>
                      <w:lang w:eastAsia="zh-CN"/>
                    </w:rPr>
                  </w:pPr>
                </w:p>
              </w:tc>
              <w:tc>
                <w:tcPr>
                  <w:tcW w:w="2155" w:type="dxa"/>
                  <w:vAlign w:val="center"/>
                </w:tcPr>
                <w:p>
                  <w:pPr>
                    <w:jc w:val="center"/>
                    <w:rPr>
                      <w:rFonts w:hint="eastAsia" w:ascii="Times New Roman" w:hAnsi="Times New Roman" w:eastAsia="宋体" w:cs="Times New Roman"/>
                      <w:szCs w:val="21"/>
                      <w:lang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szCs w:val="21"/>
                      <w:lang w:val="en-US" w:eastAsia="zh-CN"/>
                    </w:rPr>
                    <w:t>新增就业人数</w:t>
                  </w:r>
                </w:p>
              </w:tc>
              <w:tc>
                <w:tcPr>
                  <w:tcW w:w="2156" w:type="dxa"/>
                  <w:vAlign w:val="center"/>
                </w:tcPr>
                <w:p>
                  <w:pPr>
                    <w:jc w:val="center"/>
                    <w:rPr>
                      <w:rFonts w:hint="eastAsia" w:ascii="Times New Roman" w:hAnsi="Times New Roman" w:eastAsia="宋体" w:cs="Times New Roman"/>
                      <w:szCs w:val="21"/>
                      <w:lang w:eastAsia="zh-CN"/>
                    </w:rPr>
                  </w:pPr>
                </w:p>
              </w:tc>
            </w:tr>
            <w:tr>
              <w:tblPrEx>
                <w:tbl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  <w:insideH w:val="single" w:color="000000" w:sz="4" w:space="0"/>
                  <w:insideV w:val="single" w:color="000000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54" w:hRule="atLeast"/>
                <w:jc w:val="center"/>
              </w:trPr>
              <w:tc>
                <w:tcPr>
                  <w:tcW w:w="2155" w:type="dxa"/>
                  <w:vAlign w:val="center"/>
                </w:tcPr>
                <w:p>
                  <w:pPr>
                    <w:jc w:val="center"/>
                    <w:rPr>
                      <w:rFonts w:hint="eastAsia" w:ascii="Times New Roman" w:hAnsi="Times New Roman" w:eastAsia="宋体" w:cs="Times New Roman"/>
                      <w:szCs w:val="21"/>
                      <w:lang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szCs w:val="21"/>
                      <w:lang w:val="en-US" w:eastAsia="zh-CN"/>
                    </w:rPr>
                    <w:t>其中，本科以上就业人数</w:t>
                  </w:r>
                </w:p>
              </w:tc>
              <w:tc>
                <w:tcPr>
                  <w:tcW w:w="2155" w:type="dxa"/>
                  <w:vAlign w:val="center"/>
                </w:tcPr>
                <w:p>
                  <w:pPr>
                    <w:jc w:val="center"/>
                    <w:rPr>
                      <w:rFonts w:hint="eastAsia" w:ascii="Times New Roman" w:hAnsi="Times New Roman" w:eastAsia="宋体" w:cs="Times New Roman"/>
                      <w:szCs w:val="21"/>
                      <w:lang w:eastAsia="zh-CN"/>
                    </w:rPr>
                  </w:pPr>
                </w:p>
              </w:tc>
              <w:tc>
                <w:tcPr>
                  <w:tcW w:w="2155" w:type="dxa"/>
                  <w:vAlign w:val="center"/>
                </w:tcPr>
                <w:p>
                  <w:pPr>
                    <w:jc w:val="center"/>
                    <w:rPr>
                      <w:rFonts w:hint="eastAsia" w:ascii="Times New Roman" w:hAnsi="Times New Roman" w:eastAsia="宋体" w:cs="Times New Roman"/>
                      <w:szCs w:val="21"/>
                      <w:lang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szCs w:val="21"/>
                      <w:lang w:val="en-US" w:eastAsia="zh-CN"/>
                    </w:rPr>
                    <w:t>就业培训（人次）</w:t>
                  </w:r>
                </w:p>
              </w:tc>
              <w:tc>
                <w:tcPr>
                  <w:tcW w:w="2156" w:type="dxa"/>
                  <w:vAlign w:val="center"/>
                </w:tcPr>
                <w:p>
                  <w:pPr>
                    <w:jc w:val="center"/>
                    <w:rPr>
                      <w:rFonts w:hint="eastAsia" w:ascii="Times New Roman" w:hAnsi="Times New Roman" w:eastAsia="宋体" w:cs="Times New Roman"/>
                      <w:szCs w:val="21"/>
                      <w:lang w:eastAsia="zh-CN"/>
                    </w:rPr>
                  </w:pPr>
                </w:p>
              </w:tc>
            </w:tr>
            <w:tr>
              <w:tblPrEx>
                <w:tbl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  <w:insideH w:val="single" w:color="000000" w:sz="4" w:space="0"/>
                  <w:insideV w:val="single" w:color="000000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54" w:hRule="atLeast"/>
                <w:jc w:val="center"/>
              </w:trPr>
              <w:tc>
                <w:tcPr>
                  <w:tcW w:w="2155" w:type="dxa"/>
                  <w:vAlign w:val="center"/>
                </w:tcPr>
                <w:p>
                  <w:pPr>
                    <w:jc w:val="center"/>
                    <w:rPr>
                      <w:rFonts w:hint="eastAsia" w:ascii="Times New Roman" w:hAnsi="Times New Roman" w:eastAsia="宋体" w:cs="Times New Roman"/>
                      <w:szCs w:val="21"/>
                      <w:lang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szCs w:val="21"/>
                      <w:lang w:val="en-US" w:eastAsia="zh-CN"/>
                    </w:rPr>
                    <w:t>带动农民增收（万元）</w:t>
                  </w:r>
                </w:p>
              </w:tc>
              <w:tc>
                <w:tcPr>
                  <w:tcW w:w="2155" w:type="dxa"/>
                  <w:vAlign w:val="center"/>
                </w:tcPr>
                <w:p>
                  <w:pPr>
                    <w:jc w:val="center"/>
                    <w:rPr>
                      <w:rFonts w:hint="eastAsia" w:ascii="Times New Roman" w:hAnsi="Times New Roman" w:eastAsia="宋体" w:cs="Times New Roman"/>
                      <w:szCs w:val="21"/>
                      <w:lang w:eastAsia="zh-CN"/>
                    </w:rPr>
                  </w:pPr>
                </w:p>
              </w:tc>
              <w:tc>
                <w:tcPr>
                  <w:tcW w:w="2155" w:type="dxa"/>
                  <w:vAlign w:val="center"/>
                </w:tcPr>
                <w:p>
                  <w:pPr>
                    <w:jc w:val="center"/>
                    <w:rPr>
                      <w:rFonts w:hint="eastAsia" w:ascii="Times New Roman" w:hAnsi="Times New Roman" w:eastAsia="宋体" w:cs="Times New Roman"/>
                      <w:szCs w:val="21"/>
                      <w:lang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szCs w:val="21"/>
                      <w:lang w:val="en-US" w:eastAsia="zh-CN"/>
                    </w:rPr>
                    <w:t>农户培训（人次）</w:t>
                  </w:r>
                </w:p>
              </w:tc>
              <w:tc>
                <w:tcPr>
                  <w:tcW w:w="2156" w:type="dxa"/>
                  <w:vAlign w:val="center"/>
                </w:tcPr>
                <w:p>
                  <w:pPr>
                    <w:jc w:val="center"/>
                    <w:rPr>
                      <w:rFonts w:hint="eastAsia" w:ascii="Times New Roman" w:hAnsi="Times New Roman" w:eastAsia="宋体" w:cs="Times New Roman"/>
                      <w:szCs w:val="21"/>
                      <w:lang w:eastAsia="zh-CN"/>
                    </w:rPr>
                  </w:pPr>
                </w:p>
              </w:tc>
            </w:tr>
            <w:tr>
              <w:tblPrEx>
                <w:tbl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  <w:insideH w:val="single" w:color="000000" w:sz="4" w:space="0"/>
                  <w:insideV w:val="single" w:color="000000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54" w:hRule="atLeast"/>
                <w:jc w:val="center"/>
              </w:trPr>
              <w:tc>
                <w:tcPr>
                  <w:tcW w:w="2155" w:type="dxa"/>
                  <w:vAlign w:val="center"/>
                </w:tcPr>
                <w:p>
                  <w:pPr>
                    <w:jc w:val="center"/>
                    <w:rPr>
                      <w:rFonts w:hint="eastAsia" w:ascii="Times New Roman" w:hAnsi="Times New Roman" w:eastAsia="宋体" w:cs="Times New Roman"/>
                      <w:szCs w:val="21"/>
                      <w:lang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szCs w:val="21"/>
                      <w:lang w:val="en-US" w:eastAsia="zh-CN"/>
                    </w:rPr>
                    <w:t>技术集成示范（项）</w:t>
                  </w:r>
                </w:p>
              </w:tc>
              <w:tc>
                <w:tcPr>
                  <w:tcW w:w="2155" w:type="dxa"/>
                  <w:vAlign w:val="center"/>
                </w:tcPr>
                <w:p>
                  <w:pPr>
                    <w:jc w:val="center"/>
                    <w:rPr>
                      <w:rFonts w:hint="eastAsia" w:ascii="Times New Roman" w:hAnsi="Times New Roman" w:eastAsia="宋体" w:cs="Times New Roman"/>
                      <w:szCs w:val="21"/>
                      <w:lang w:eastAsia="zh-CN"/>
                    </w:rPr>
                  </w:pPr>
                </w:p>
              </w:tc>
              <w:tc>
                <w:tcPr>
                  <w:tcW w:w="2155" w:type="dxa"/>
                  <w:vAlign w:val="center"/>
                </w:tcPr>
                <w:p>
                  <w:pPr>
                    <w:jc w:val="center"/>
                    <w:rPr>
                      <w:rFonts w:hint="eastAsia" w:ascii="Times New Roman" w:hAnsi="Times New Roman" w:eastAsia="宋体" w:cs="Times New Roman"/>
                      <w:szCs w:val="21"/>
                      <w:lang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szCs w:val="21"/>
                      <w:lang w:val="en-US" w:eastAsia="zh-CN"/>
                    </w:rPr>
                    <w:t>建立农业示范基地（亩数）</w:t>
                  </w:r>
                </w:p>
              </w:tc>
              <w:tc>
                <w:tcPr>
                  <w:tcW w:w="2156" w:type="dxa"/>
                  <w:vAlign w:val="center"/>
                </w:tcPr>
                <w:p>
                  <w:pPr>
                    <w:jc w:val="center"/>
                    <w:rPr>
                      <w:rFonts w:hint="eastAsia" w:ascii="Times New Roman" w:hAnsi="Times New Roman" w:eastAsia="宋体" w:cs="Times New Roman"/>
                      <w:szCs w:val="21"/>
                      <w:lang w:eastAsia="zh-CN"/>
                    </w:rPr>
                  </w:pPr>
                </w:p>
              </w:tc>
            </w:tr>
            <w:tr>
              <w:tblPrEx>
                <w:tbl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  <w:insideH w:val="single" w:color="000000" w:sz="4" w:space="0"/>
                  <w:insideV w:val="single" w:color="000000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54" w:hRule="atLeast"/>
                <w:jc w:val="center"/>
              </w:trPr>
              <w:tc>
                <w:tcPr>
                  <w:tcW w:w="2155" w:type="dxa"/>
                  <w:vAlign w:val="center"/>
                </w:tcPr>
                <w:p>
                  <w:pPr>
                    <w:jc w:val="center"/>
                    <w:rPr>
                      <w:rFonts w:hint="eastAsia" w:ascii="Times New Roman" w:hAnsi="Times New Roman" w:eastAsia="宋体" w:cs="Times New Roman"/>
                      <w:szCs w:val="21"/>
                      <w:lang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szCs w:val="21"/>
                      <w:lang w:val="en-US" w:eastAsia="zh-CN"/>
                    </w:rPr>
                    <w:t>新增产业带动情况（列举情况）（限100字）</w:t>
                  </w:r>
                </w:p>
                <w:p>
                  <w:pPr>
                    <w:jc w:val="center"/>
                    <w:rPr>
                      <w:rFonts w:hint="eastAsia" w:ascii="Times New Roman" w:hAnsi="Times New Roman" w:eastAsia="宋体" w:cs="Times New Roman"/>
                      <w:szCs w:val="21"/>
                      <w:lang w:eastAsia="zh-CN"/>
                    </w:rPr>
                  </w:pPr>
                </w:p>
              </w:tc>
              <w:tc>
                <w:tcPr>
                  <w:tcW w:w="6466" w:type="dxa"/>
                  <w:gridSpan w:val="3"/>
                  <w:vAlign w:val="center"/>
                </w:tcPr>
                <w:p>
                  <w:pPr>
                    <w:jc w:val="center"/>
                    <w:rPr>
                      <w:rFonts w:hint="eastAsia" w:ascii="Times New Roman" w:hAnsi="Times New Roman" w:eastAsia="宋体" w:cs="Times New Roman"/>
                      <w:szCs w:val="21"/>
                      <w:lang w:eastAsia="zh-CN"/>
                    </w:rPr>
                  </w:pPr>
                </w:p>
              </w:tc>
            </w:tr>
            <w:tr>
              <w:tblPrEx>
                <w:tbl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  <w:insideH w:val="single" w:color="000000" w:sz="4" w:space="0"/>
                  <w:insideV w:val="single" w:color="000000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54" w:hRule="atLeast"/>
                <w:jc w:val="center"/>
              </w:trPr>
              <w:tc>
                <w:tcPr>
                  <w:tcW w:w="2155" w:type="dxa"/>
                  <w:vAlign w:val="center"/>
                </w:tcPr>
                <w:p>
                  <w:pPr>
                    <w:jc w:val="center"/>
                    <w:rPr>
                      <w:rFonts w:hint="eastAsia" w:ascii="Times New Roman" w:hAnsi="Times New Roman" w:eastAsia="宋体" w:cs="Times New Roman"/>
                      <w:szCs w:val="21"/>
                      <w:lang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szCs w:val="21"/>
                      <w:lang w:val="en-US" w:eastAsia="zh-CN"/>
                    </w:rPr>
                    <w:t>节约资源能源（列举）（限50字）</w:t>
                  </w:r>
                </w:p>
                <w:p>
                  <w:pPr>
                    <w:jc w:val="center"/>
                    <w:rPr>
                      <w:rFonts w:hint="eastAsia" w:ascii="Times New Roman" w:hAnsi="Times New Roman" w:eastAsia="宋体" w:cs="Times New Roman"/>
                      <w:szCs w:val="21"/>
                      <w:lang w:eastAsia="zh-CN"/>
                    </w:rPr>
                  </w:pPr>
                </w:p>
              </w:tc>
              <w:tc>
                <w:tcPr>
                  <w:tcW w:w="6466" w:type="dxa"/>
                  <w:gridSpan w:val="3"/>
                  <w:vAlign w:val="center"/>
                </w:tcPr>
                <w:p>
                  <w:pPr>
                    <w:jc w:val="center"/>
                    <w:rPr>
                      <w:rFonts w:hint="eastAsia" w:ascii="Times New Roman" w:hAnsi="Times New Roman" w:eastAsia="宋体" w:cs="Times New Roman"/>
                      <w:szCs w:val="21"/>
                      <w:lang w:eastAsia="zh-CN"/>
                    </w:rPr>
                  </w:pPr>
                </w:p>
              </w:tc>
            </w:tr>
            <w:tr>
              <w:tblPrEx>
                <w:tbl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  <w:insideH w:val="single" w:color="000000" w:sz="4" w:space="0"/>
                  <w:insideV w:val="single" w:color="000000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54" w:hRule="atLeast"/>
                <w:jc w:val="center"/>
              </w:trPr>
              <w:tc>
                <w:tcPr>
                  <w:tcW w:w="2155" w:type="dxa"/>
                  <w:vAlign w:val="center"/>
                </w:tcPr>
                <w:p>
                  <w:pPr>
                    <w:jc w:val="center"/>
                    <w:rPr>
                      <w:rFonts w:hint="eastAsia" w:ascii="Times New Roman" w:hAnsi="Times New Roman" w:eastAsia="宋体" w:cs="Times New Roman"/>
                      <w:szCs w:val="21"/>
                      <w:lang w:eastAsia="zh-CN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Cs w:val="21"/>
                      <w:lang w:val="en-US" w:eastAsia="zh-CN"/>
                    </w:rPr>
                    <w:t>环保效益（限50字）</w:t>
                  </w:r>
                </w:p>
                <w:p>
                  <w:pPr>
                    <w:jc w:val="center"/>
                    <w:rPr>
                      <w:rFonts w:hint="default" w:ascii="Times New Roman" w:hAnsi="Times New Roman" w:eastAsia="宋体" w:cs="Times New Roman"/>
                      <w:szCs w:val="21"/>
                      <w:lang w:eastAsia="zh-CN"/>
                    </w:rPr>
                  </w:pPr>
                </w:p>
                <w:p>
                  <w:pPr>
                    <w:jc w:val="center"/>
                    <w:rPr>
                      <w:rFonts w:hint="eastAsia" w:ascii="Times New Roman" w:hAnsi="Times New Roman" w:eastAsia="宋体" w:cs="Times New Roman"/>
                      <w:szCs w:val="21"/>
                      <w:lang w:eastAsia="zh-CN"/>
                    </w:rPr>
                  </w:pPr>
                </w:p>
              </w:tc>
              <w:tc>
                <w:tcPr>
                  <w:tcW w:w="6466" w:type="dxa"/>
                  <w:gridSpan w:val="3"/>
                  <w:vAlign w:val="center"/>
                </w:tcPr>
                <w:p>
                  <w:pPr>
                    <w:jc w:val="center"/>
                    <w:rPr>
                      <w:rFonts w:hint="eastAsia" w:ascii="Times New Roman" w:hAnsi="Times New Roman" w:eastAsia="宋体" w:cs="Times New Roman"/>
                      <w:szCs w:val="21"/>
                      <w:lang w:eastAsia="zh-CN"/>
                    </w:rPr>
                  </w:pPr>
                </w:p>
              </w:tc>
            </w:tr>
          </w:tbl>
          <w:p>
            <w:pPr>
              <w:autoSpaceDE w:val="0"/>
              <w:autoSpaceDN w:val="0"/>
              <w:ind w:left="608" w:hanging="608"/>
              <w:jc w:val="center"/>
              <w:rPr>
                <w:sz w:val="20"/>
              </w:rPr>
            </w:pPr>
          </w:p>
          <w:p>
            <w:pPr>
              <w:autoSpaceDE w:val="0"/>
              <w:autoSpaceDN w:val="0"/>
              <w:rPr>
                <w:sz w:val="20"/>
              </w:rPr>
            </w:pPr>
          </w:p>
          <w:p>
            <w:pPr>
              <w:rPr>
                <w:rFonts w:hint="eastAsia" w:ascii="Times New Roman" w:hAnsi="Times New Roman" w:eastAsia="宋体" w:cs="Times New Roman"/>
                <w:b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/>
                <w:szCs w:val="21"/>
                <w:lang w:val="en-US" w:eastAsia="zh-CN"/>
              </w:rPr>
              <w:t>3、其他需要说明的情况</w:t>
            </w:r>
          </w:p>
          <w:p>
            <w:pPr>
              <w:autoSpaceDE w:val="0"/>
              <w:autoSpaceDN w:val="0"/>
              <w:rPr>
                <w:sz w:val="20"/>
              </w:rPr>
            </w:pPr>
          </w:p>
          <w:p>
            <w:pPr>
              <w:autoSpaceDE w:val="0"/>
              <w:autoSpaceDN w:val="0"/>
              <w:rPr>
                <w:sz w:val="20"/>
              </w:rPr>
            </w:pPr>
          </w:p>
          <w:p>
            <w:pPr>
              <w:autoSpaceDE w:val="0"/>
              <w:autoSpaceDN w:val="0"/>
              <w:rPr>
                <w:sz w:val="20"/>
              </w:rPr>
            </w:pPr>
          </w:p>
          <w:p>
            <w:pPr>
              <w:autoSpaceDE w:val="0"/>
              <w:autoSpaceDN w:val="0"/>
              <w:rPr>
                <w:sz w:val="20"/>
              </w:rPr>
            </w:pPr>
          </w:p>
          <w:p>
            <w:pPr>
              <w:autoSpaceDE w:val="0"/>
              <w:autoSpaceDN w:val="0"/>
              <w:rPr>
                <w:sz w:val="20"/>
              </w:rPr>
            </w:pPr>
          </w:p>
          <w:p>
            <w:pPr>
              <w:autoSpaceDE w:val="0"/>
              <w:autoSpaceDN w:val="0"/>
              <w:rPr>
                <w:sz w:val="20"/>
              </w:rPr>
            </w:pPr>
          </w:p>
          <w:p>
            <w:pPr>
              <w:autoSpaceDE w:val="0"/>
              <w:autoSpaceDN w:val="0"/>
              <w:rPr>
                <w:sz w:val="20"/>
              </w:rPr>
            </w:pPr>
          </w:p>
          <w:p>
            <w:pPr>
              <w:autoSpaceDE w:val="0"/>
              <w:autoSpaceDN w:val="0"/>
              <w:rPr>
                <w:sz w:val="20"/>
              </w:rPr>
            </w:pPr>
          </w:p>
          <w:p>
            <w:pPr>
              <w:autoSpaceDE w:val="0"/>
              <w:autoSpaceDN w:val="0"/>
              <w:rPr>
                <w:sz w:val="20"/>
              </w:rPr>
            </w:pPr>
          </w:p>
          <w:p>
            <w:pPr>
              <w:autoSpaceDE w:val="0"/>
              <w:autoSpaceDN w:val="0"/>
              <w:rPr>
                <w:sz w:val="20"/>
              </w:rPr>
            </w:pPr>
          </w:p>
          <w:p>
            <w:pPr>
              <w:autoSpaceDE w:val="0"/>
              <w:autoSpaceDN w:val="0"/>
              <w:rPr>
                <w:sz w:val="20"/>
              </w:rPr>
            </w:pPr>
          </w:p>
          <w:p>
            <w:pPr>
              <w:autoSpaceDE w:val="0"/>
              <w:autoSpaceDN w:val="0"/>
              <w:rPr>
                <w:sz w:val="20"/>
              </w:rPr>
            </w:pPr>
          </w:p>
          <w:p>
            <w:pPr>
              <w:autoSpaceDE w:val="0"/>
              <w:autoSpaceDN w:val="0"/>
              <w:rPr>
                <w:sz w:val="20"/>
              </w:rPr>
            </w:pPr>
          </w:p>
          <w:p>
            <w:pPr>
              <w:autoSpaceDE w:val="0"/>
              <w:autoSpaceDN w:val="0"/>
              <w:rPr>
                <w:sz w:val="20"/>
              </w:rPr>
            </w:pPr>
          </w:p>
          <w:p>
            <w:pPr>
              <w:autoSpaceDE w:val="0"/>
              <w:autoSpaceDN w:val="0"/>
              <w:rPr>
                <w:sz w:val="20"/>
              </w:rPr>
            </w:pPr>
          </w:p>
          <w:p>
            <w:pPr>
              <w:autoSpaceDE w:val="0"/>
              <w:autoSpaceDN w:val="0"/>
              <w:rPr>
                <w:sz w:val="20"/>
              </w:rPr>
            </w:pPr>
          </w:p>
          <w:p>
            <w:pPr>
              <w:autoSpaceDE w:val="0"/>
              <w:autoSpaceDN w:val="0"/>
              <w:rPr>
                <w:sz w:val="20"/>
              </w:rPr>
            </w:pPr>
          </w:p>
          <w:p>
            <w:pPr>
              <w:autoSpaceDE w:val="0"/>
              <w:autoSpaceDN w:val="0"/>
              <w:rPr>
                <w:sz w:val="20"/>
              </w:rPr>
            </w:pPr>
          </w:p>
          <w:p>
            <w:pPr>
              <w:autoSpaceDE w:val="0"/>
              <w:autoSpaceDN w:val="0"/>
              <w:rPr>
                <w:sz w:val="20"/>
              </w:rPr>
            </w:pPr>
          </w:p>
          <w:p>
            <w:pPr>
              <w:autoSpaceDE w:val="0"/>
              <w:autoSpaceDN w:val="0"/>
              <w:rPr>
                <w:sz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2"/>
          <w:gridAfter w:val="2"/>
          <w:wBefore w:w="234" w:type="dxa"/>
          <w:wAfter w:w="208" w:type="dxa"/>
          <w:cantSplit/>
          <w:trHeight w:val="13219" w:hRule="atLeast"/>
          <w:jc w:val="center"/>
        </w:trPr>
        <w:tc>
          <w:tcPr>
            <w:tcW w:w="8551" w:type="dxa"/>
            <w:gridSpan w:val="18"/>
            <w:noWrap w:val="0"/>
            <w:vAlign w:val="center"/>
          </w:tcPr>
          <w:p>
            <w:pPr>
              <w:rPr>
                <w:rFonts w:eastAsia="黑体"/>
                <w:sz w:val="28"/>
              </w:rPr>
            </w:pPr>
            <w:r>
              <w:rPr>
                <w:rFonts w:hint="eastAsia" w:eastAsia="黑体"/>
                <w:sz w:val="28"/>
                <w:lang w:val="en-US" w:eastAsia="zh-CN"/>
              </w:rPr>
              <w:t>八、预算说明书（请按照有关要求，对经费构成、主要用途预算等进行必要说明）</w:t>
            </w:r>
          </w:p>
          <w:p>
            <w:pPr>
              <w:rPr>
                <w:rFonts w:eastAsia="黑体"/>
                <w:sz w:val="28"/>
              </w:rPr>
            </w:pPr>
          </w:p>
          <w:p>
            <w:pPr>
              <w:rPr>
                <w:rFonts w:hint="eastAsia" w:eastAsia="黑体"/>
                <w:sz w:val="28"/>
                <w:lang w:eastAsia="zh-CN"/>
              </w:rPr>
            </w:pPr>
          </w:p>
          <w:p>
            <w:pPr>
              <w:rPr>
                <w:rFonts w:hint="eastAsia" w:eastAsia="黑体"/>
                <w:sz w:val="28"/>
              </w:rPr>
            </w:pPr>
            <w:r>
              <w:rPr>
                <w:rFonts w:hint="eastAsia" w:eastAsia="黑体"/>
                <w:sz w:val="28"/>
              </w:rPr>
              <w:t>项目计划总经费</w:t>
            </w:r>
            <w:r>
              <w:rPr>
                <w:rFonts w:hint="eastAsia" w:eastAsia="黑体"/>
                <w:sz w:val="28"/>
                <w:lang w:val="en-US" w:eastAsia="zh-CN"/>
              </w:rPr>
              <w:t>XX</w:t>
            </w:r>
            <w:r>
              <w:rPr>
                <w:rFonts w:hint="eastAsia" w:eastAsia="黑体"/>
                <w:sz w:val="28"/>
              </w:rPr>
              <w:t>元，经费构成部分包括：</w:t>
            </w:r>
          </w:p>
          <w:p>
            <w:pPr>
              <w:rPr>
                <w:rFonts w:hint="eastAsia" w:eastAsia="黑体"/>
                <w:sz w:val="28"/>
              </w:rPr>
            </w:pPr>
            <w:r>
              <w:rPr>
                <w:rFonts w:hint="eastAsia" w:eastAsia="黑体"/>
                <w:sz w:val="28"/>
              </w:rPr>
              <w:t>1.购置设备费：</w:t>
            </w:r>
            <w:r>
              <w:rPr>
                <w:rFonts w:hint="eastAsia" w:eastAsia="黑体"/>
                <w:sz w:val="28"/>
                <w:lang w:val="en-US" w:eastAsia="zh-CN"/>
              </w:rPr>
              <w:t>XXX</w:t>
            </w:r>
            <w:r>
              <w:rPr>
                <w:rFonts w:hint="eastAsia" w:eastAsia="黑体"/>
                <w:sz w:val="28"/>
              </w:rPr>
              <w:t>万元</w:t>
            </w:r>
          </w:p>
          <w:p>
            <w:pPr>
              <w:rPr>
                <w:rFonts w:hint="eastAsia" w:eastAsia="黑体"/>
                <w:sz w:val="28"/>
              </w:rPr>
            </w:pPr>
            <w:r>
              <w:rPr>
                <w:rFonts w:hint="eastAsia" w:eastAsia="黑体"/>
                <w:sz w:val="28"/>
              </w:rPr>
              <w:t>包括：新增购置设备费、原有设备改造费用、本地服务器及云服务器的购置及租用费用。</w:t>
            </w:r>
          </w:p>
          <w:p>
            <w:pPr>
              <w:rPr>
                <w:rFonts w:hint="eastAsia" w:eastAsia="黑体"/>
                <w:sz w:val="28"/>
              </w:rPr>
            </w:pPr>
            <w:r>
              <w:rPr>
                <w:rFonts w:hint="eastAsia" w:eastAsia="黑体"/>
                <w:sz w:val="28"/>
              </w:rPr>
              <w:t>2.业务费用：</w:t>
            </w:r>
            <w:r>
              <w:rPr>
                <w:rFonts w:hint="eastAsia" w:eastAsia="黑体"/>
                <w:sz w:val="28"/>
                <w:lang w:val="en-US" w:eastAsia="zh-CN"/>
              </w:rPr>
              <w:t>XX</w:t>
            </w:r>
            <w:r>
              <w:rPr>
                <w:rFonts w:hint="eastAsia" w:eastAsia="黑体"/>
                <w:sz w:val="28"/>
              </w:rPr>
              <w:t>万元</w:t>
            </w:r>
          </w:p>
          <w:p>
            <w:pPr>
              <w:rPr>
                <w:rFonts w:hint="eastAsia" w:eastAsia="黑体"/>
                <w:sz w:val="28"/>
              </w:rPr>
            </w:pPr>
            <w:r>
              <w:rPr>
                <w:rFonts w:hint="eastAsia" w:eastAsia="黑体"/>
                <w:sz w:val="28"/>
              </w:rPr>
              <w:t>包括：项目开发费用、材料购置费用、产品送检及认证费用、项目调研及测试、调试费用。</w:t>
            </w:r>
          </w:p>
          <w:p>
            <w:pPr>
              <w:rPr>
                <w:rFonts w:hint="eastAsia" w:eastAsia="黑体"/>
                <w:sz w:val="28"/>
              </w:rPr>
            </w:pPr>
            <w:r>
              <w:rPr>
                <w:rFonts w:hint="eastAsia" w:eastAsia="黑体"/>
                <w:sz w:val="28"/>
              </w:rPr>
              <w:t>3.劳务费用：</w:t>
            </w:r>
            <w:r>
              <w:rPr>
                <w:rFonts w:hint="eastAsia" w:eastAsia="黑体"/>
                <w:sz w:val="28"/>
                <w:lang w:val="en-US" w:eastAsia="zh-CN"/>
              </w:rPr>
              <w:t>XXX</w:t>
            </w:r>
            <w:r>
              <w:rPr>
                <w:rFonts w:hint="eastAsia" w:eastAsia="黑体"/>
                <w:sz w:val="28"/>
              </w:rPr>
              <w:t>万元</w:t>
            </w:r>
          </w:p>
          <w:p>
            <w:pPr>
              <w:rPr>
                <w:rFonts w:hint="eastAsia" w:eastAsia="黑体"/>
                <w:sz w:val="28"/>
              </w:rPr>
            </w:pPr>
            <w:r>
              <w:rPr>
                <w:rFonts w:hint="eastAsia" w:eastAsia="黑体"/>
                <w:sz w:val="28"/>
              </w:rPr>
              <w:t>包括：技术研发人员及合作研发人员工资、奖金及劳务费用。</w:t>
            </w:r>
          </w:p>
          <w:p>
            <w:pPr>
              <w:rPr>
                <w:rFonts w:hint="eastAsia" w:eastAsia="黑体"/>
                <w:sz w:val="28"/>
              </w:rPr>
            </w:pPr>
            <w:r>
              <w:rPr>
                <w:rFonts w:hint="eastAsia" w:eastAsia="黑体"/>
                <w:sz w:val="28"/>
              </w:rPr>
              <w:t>4.间接费用：</w:t>
            </w:r>
            <w:r>
              <w:rPr>
                <w:rFonts w:hint="eastAsia" w:eastAsia="黑体"/>
                <w:sz w:val="28"/>
                <w:lang w:val="en-US" w:eastAsia="zh-CN"/>
              </w:rPr>
              <w:t>XX</w:t>
            </w:r>
            <w:r>
              <w:rPr>
                <w:rFonts w:hint="eastAsia" w:eastAsia="黑体"/>
                <w:sz w:val="28"/>
              </w:rPr>
              <w:t>万元</w:t>
            </w:r>
          </w:p>
          <w:p>
            <w:pPr>
              <w:rPr>
                <w:rFonts w:eastAsia="黑体"/>
                <w:sz w:val="28"/>
              </w:rPr>
            </w:pPr>
            <w:r>
              <w:rPr>
                <w:rFonts w:hint="eastAsia" w:eastAsia="黑体"/>
                <w:sz w:val="28"/>
              </w:rPr>
              <w:t>包括：产品参加各类展会费用、差旅费用、专利申报费用、宣传费用。</w:t>
            </w:r>
          </w:p>
          <w:p>
            <w:pPr>
              <w:rPr>
                <w:rFonts w:eastAsia="黑体"/>
                <w:sz w:val="28"/>
              </w:rPr>
            </w:pPr>
          </w:p>
          <w:p>
            <w:pPr>
              <w:rPr>
                <w:rFonts w:eastAsia="黑体"/>
                <w:sz w:val="28"/>
              </w:rPr>
            </w:pPr>
          </w:p>
          <w:p>
            <w:pPr>
              <w:rPr>
                <w:rFonts w:eastAsia="黑体"/>
                <w:sz w:val="28"/>
              </w:rPr>
            </w:pPr>
          </w:p>
          <w:p>
            <w:pPr>
              <w:rPr>
                <w:rFonts w:eastAsia="黑体"/>
                <w:sz w:val="28"/>
              </w:rPr>
            </w:pPr>
          </w:p>
          <w:p>
            <w:pPr>
              <w:rPr>
                <w:rFonts w:eastAsia="黑体"/>
                <w:sz w:val="28"/>
              </w:rPr>
            </w:pPr>
          </w:p>
          <w:p>
            <w:pPr>
              <w:rPr>
                <w:rFonts w:eastAsia="黑体"/>
                <w:sz w:val="28"/>
              </w:rPr>
            </w:pPr>
          </w:p>
          <w:p>
            <w:pPr>
              <w:rPr>
                <w:rFonts w:eastAsia="黑体"/>
                <w:sz w:val="28"/>
              </w:rPr>
            </w:pPr>
          </w:p>
          <w:p>
            <w:pPr>
              <w:rPr>
                <w:rFonts w:eastAsia="黑体"/>
                <w:sz w:val="28"/>
              </w:rPr>
            </w:pPr>
          </w:p>
          <w:p>
            <w:pPr>
              <w:rPr>
                <w:rFonts w:eastAsia="黑体"/>
                <w:sz w:val="28"/>
              </w:rPr>
            </w:pPr>
          </w:p>
          <w:p>
            <w:pPr>
              <w:rPr>
                <w:rFonts w:eastAsia="黑体"/>
                <w:sz w:val="28"/>
              </w:rPr>
            </w:pPr>
          </w:p>
          <w:p>
            <w:pPr>
              <w:rPr>
                <w:rFonts w:eastAsia="黑体"/>
                <w:sz w:val="28"/>
              </w:rPr>
            </w:pPr>
          </w:p>
          <w:p>
            <w:pPr>
              <w:rPr>
                <w:rFonts w:eastAsia="黑体"/>
                <w:sz w:val="28"/>
              </w:rPr>
            </w:pPr>
          </w:p>
          <w:p>
            <w:pPr>
              <w:rPr>
                <w:rFonts w:eastAsia="黑体"/>
                <w:sz w:val="28"/>
              </w:rPr>
            </w:pPr>
          </w:p>
          <w:p>
            <w:pPr>
              <w:rPr>
                <w:rFonts w:eastAsia="黑体"/>
                <w:sz w:val="28"/>
              </w:rPr>
            </w:pPr>
          </w:p>
          <w:p>
            <w:pPr>
              <w:rPr>
                <w:rFonts w:eastAsia="黑体"/>
                <w:sz w:val="28"/>
              </w:rPr>
            </w:pPr>
          </w:p>
          <w:p>
            <w:pPr>
              <w:rPr>
                <w:rFonts w:eastAsia="黑体"/>
                <w:sz w:val="28"/>
              </w:rPr>
            </w:pPr>
          </w:p>
          <w:p>
            <w:pPr>
              <w:rPr>
                <w:rFonts w:eastAsia="黑体"/>
                <w:sz w:val="28"/>
              </w:rPr>
            </w:pPr>
          </w:p>
          <w:p>
            <w:pPr>
              <w:rPr>
                <w:rFonts w:eastAsia="黑体"/>
                <w:sz w:val="28"/>
              </w:rPr>
            </w:pPr>
          </w:p>
          <w:p>
            <w:pPr>
              <w:rPr>
                <w:rFonts w:eastAsia="黑体"/>
                <w:sz w:val="28"/>
              </w:rPr>
            </w:pPr>
          </w:p>
          <w:p>
            <w:pPr>
              <w:rPr>
                <w:rFonts w:eastAsia="黑体"/>
                <w:sz w:val="28"/>
              </w:rPr>
            </w:pPr>
          </w:p>
          <w:p>
            <w:pPr>
              <w:rPr>
                <w:rFonts w:eastAsia="黑体"/>
                <w:sz w:val="28"/>
              </w:rPr>
            </w:pPr>
          </w:p>
          <w:p>
            <w:pPr>
              <w:rPr>
                <w:rFonts w:eastAsia="黑体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2"/>
          <w:gridAfter w:val="2"/>
          <w:wBefore w:w="234" w:type="dxa"/>
          <w:wAfter w:w="208" w:type="dxa"/>
          <w:trHeight w:val="567" w:hRule="atLeast"/>
          <w:jc w:val="center"/>
        </w:trPr>
        <w:tc>
          <w:tcPr>
            <w:tcW w:w="8551" w:type="dxa"/>
            <w:gridSpan w:val="18"/>
            <w:noWrap w:val="0"/>
            <w:vAlign w:val="center"/>
          </w:tcPr>
          <w:tbl>
            <w:tblPr>
              <w:tblStyle w:val="9"/>
              <w:tblW w:w="8535" w:type="dxa"/>
              <w:jc w:val="center"/>
              <w:tblBorders>
                <w:top w:val="single" w:color="auto" w:sz="6" w:space="0"/>
                <w:left w:val="single" w:color="auto" w:sz="6" w:space="0"/>
                <w:bottom w:val="single" w:color="auto" w:sz="6" w:space="0"/>
                <w:right w:val="single" w:color="auto" w:sz="6" w:space="0"/>
                <w:insideH w:val="single" w:color="auto" w:sz="6" w:space="0"/>
                <w:insideV w:val="single" w:color="auto" w:sz="6" w:space="0"/>
              </w:tblBorders>
              <w:tblLayout w:type="fixed"/>
              <w:tblCellMar>
                <w:top w:w="0" w:type="dxa"/>
                <w:left w:w="30" w:type="dxa"/>
                <w:bottom w:w="0" w:type="dxa"/>
                <w:right w:w="30" w:type="dxa"/>
              </w:tblCellMar>
            </w:tblPr>
            <w:tblGrid>
              <w:gridCol w:w="6037"/>
              <w:gridCol w:w="2498"/>
            </w:tblGrid>
            <w:tr>
              <w:tblPrEx>
                <w:tblBorders>
                  <w:top w:val="single" w:color="auto" w:sz="6" w:space="0"/>
                  <w:left w:val="single" w:color="auto" w:sz="6" w:space="0"/>
                  <w:bottom w:val="single" w:color="auto" w:sz="6" w:space="0"/>
                  <w:right w:val="single" w:color="auto" w:sz="6" w:space="0"/>
                  <w:insideH w:val="single" w:color="auto" w:sz="6" w:space="0"/>
                  <w:insideV w:val="single" w:color="auto" w:sz="6" w:space="0"/>
                </w:tblBorders>
                <w:tblCellMar>
                  <w:top w:w="0" w:type="dxa"/>
                  <w:left w:w="30" w:type="dxa"/>
                  <w:bottom w:w="0" w:type="dxa"/>
                  <w:right w:w="30" w:type="dxa"/>
                </w:tblCellMar>
              </w:tblPrEx>
              <w:trPr>
                <w:cantSplit/>
                <w:trHeight w:val="567" w:hRule="atLeast"/>
                <w:jc w:val="center"/>
              </w:trPr>
              <w:tc>
                <w:tcPr>
                  <w:tcW w:w="8535" w:type="dxa"/>
                  <w:gridSpan w:val="2"/>
                  <w:tcBorders>
                    <w:top w:val="single" w:color="auto" w:sz="6" w:space="0"/>
                    <w:left w:val="single" w:color="auto" w:sz="6" w:space="0"/>
                    <w:bottom w:val="single" w:color="auto" w:sz="6" w:space="0"/>
                    <w:right w:val="single" w:color="auto" w:sz="6" w:space="0"/>
                  </w:tcBorders>
                  <w:vAlign w:val="center"/>
                </w:tcPr>
                <w:p>
                  <w:pPr>
                    <w:autoSpaceDE w:val="0"/>
                    <w:autoSpaceDN w:val="0"/>
                    <w:rPr>
                      <w:b/>
                      <w:bCs/>
                      <w:sz w:val="20"/>
                    </w:rPr>
                  </w:pPr>
                  <w:r>
                    <w:rPr>
                      <w:rFonts w:hint="eastAsia" w:eastAsia="黑体"/>
                      <w:bCs/>
                      <w:sz w:val="28"/>
                      <w:lang w:eastAsia="zh-CN"/>
                    </w:rPr>
                    <w:t>科研</w:t>
                  </w:r>
                  <w:r>
                    <w:rPr>
                      <w:rFonts w:eastAsia="黑体"/>
                      <w:bCs/>
                      <w:sz w:val="28"/>
                    </w:rPr>
                    <w:t>经费支出预算</w:t>
                  </w:r>
                  <w:r>
                    <w:rPr>
                      <w:rFonts w:eastAsia="黑体"/>
                      <w:b/>
                      <w:bCs/>
                      <w:sz w:val="28"/>
                    </w:rPr>
                    <w:t xml:space="preserve"> </w:t>
                  </w:r>
                  <w:r>
                    <w:rPr>
                      <w:rFonts w:eastAsia="黑体"/>
                      <w:sz w:val="28"/>
                    </w:rPr>
                    <w:t xml:space="preserve">                              </w:t>
                  </w:r>
                  <w:r>
                    <w:rPr>
                      <w:sz w:val="24"/>
                    </w:rPr>
                    <w:t>单位：万元</w:t>
                  </w:r>
                </w:p>
              </w:tc>
            </w:tr>
            <w:tr>
              <w:tblPrEx>
                <w:tblBorders>
                  <w:top w:val="single" w:color="auto" w:sz="6" w:space="0"/>
                  <w:left w:val="single" w:color="auto" w:sz="6" w:space="0"/>
                  <w:bottom w:val="single" w:color="auto" w:sz="6" w:space="0"/>
                  <w:right w:val="single" w:color="auto" w:sz="6" w:space="0"/>
                  <w:insideH w:val="single" w:color="auto" w:sz="6" w:space="0"/>
                  <w:insideV w:val="single" w:color="auto" w:sz="6" w:space="0"/>
                </w:tblBorders>
                <w:tblCellMar>
                  <w:top w:w="0" w:type="dxa"/>
                  <w:left w:w="30" w:type="dxa"/>
                  <w:bottom w:w="0" w:type="dxa"/>
                  <w:right w:w="30" w:type="dxa"/>
                </w:tblCellMar>
              </w:tblPrEx>
              <w:trPr>
                <w:cantSplit/>
                <w:trHeight w:val="567" w:hRule="atLeast"/>
                <w:jc w:val="center"/>
              </w:trPr>
              <w:tc>
                <w:tcPr>
                  <w:tcW w:w="6037" w:type="dxa"/>
                  <w:tcBorders>
                    <w:top w:val="single" w:color="auto" w:sz="6" w:space="0"/>
                    <w:left w:val="single" w:color="auto" w:sz="6" w:space="0"/>
                    <w:bottom w:val="single" w:color="auto" w:sz="6" w:space="0"/>
                    <w:right w:val="single" w:color="auto" w:sz="6" w:space="0"/>
                  </w:tcBorders>
                  <w:vAlign w:val="center"/>
                </w:tcPr>
                <w:p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>
                    <w:rPr>
                      <w:b/>
                      <w:bCs/>
                      <w:sz w:val="24"/>
                      <w:szCs w:val="24"/>
                    </w:rPr>
                    <w:t>预算科目名称</w:t>
                  </w:r>
                </w:p>
              </w:tc>
              <w:tc>
                <w:tcPr>
                  <w:tcW w:w="2498" w:type="dxa"/>
                  <w:tcBorders>
                    <w:top w:val="single" w:color="auto" w:sz="6" w:space="0"/>
                    <w:left w:val="single" w:color="auto" w:sz="6" w:space="0"/>
                    <w:bottom w:val="single" w:color="auto" w:sz="6" w:space="0"/>
                    <w:right w:val="single" w:color="auto" w:sz="6" w:space="0"/>
                  </w:tcBorders>
                  <w:vAlign w:val="center"/>
                </w:tcPr>
                <w:p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>
                    <w:rPr>
                      <w:b/>
                      <w:bCs/>
                      <w:sz w:val="24"/>
                      <w:szCs w:val="24"/>
                    </w:rPr>
                    <w:t>金额</w:t>
                  </w:r>
                </w:p>
              </w:tc>
            </w:tr>
            <w:tr>
              <w:tblPrEx>
                <w:tblBorders>
                  <w:top w:val="single" w:color="auto" w:sz="6" w:space="0"/>
                  <w:left w:val="single" w:color="auto" w:sz="6" w:space="0"/>
                  <w:bottom w:val="single" w:color="auto" w:sz="6" w:space="0"/>
                  <w:right w:val="single" w:color="auto" w:sz="6" w:space="0"/>
                  <w:insideH w:val="single" w:color="auto" w:sz="6" w:space="0"/>
                  <w:insideV w:val="single" w:color="auto" w:sz="6" w:space="0"/>
                </w:tblBorders>
                <w:tblCellMar>
                  <w:top w:w="0" w:type="dxa"/>
                  <w:left w:w="30" w:type="dxa"/>
                  <w:bottom w:w="0" w:type="dxa"/>
                  <w:right w:w="30" w:type="dxa"/>
                </w:tblCellMar>
              </w:tblPrEx>
              <w:trPr>
                <w:cantSplit/>
                <w:trHeight w:val="567" w:hRule="atLeast"/>
                <w:jc w:val="center"/>
              </w:trPr>
              <w:tc>
                <w:tcPr>
                  <w:tcW w:w="6037" w:type="dxa"/>
                  <w:tcBorders>
                    <w:top w:val="single" w:color="auto" w:sz="6" w:space="0"/>
                    <w:left w:val="single" w:color="auto" w:sz="6" w:space="0"/>
                    <w:bottom w:val="single" w:color="auto" w:sz="6" w:space="0"/>
                    <w:right w:val="single" w:color="auto" w:sz="6" w:space="0"/>
                  </w:tcBorders>
                  <w:vAlign w:val="center"/>
                </w:tcPr>
                <w:p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资助总经费</w:t>
                  </w:r>
                </w:p>
              </w:tc>
              <w:tc>
                <w:tcPr>
                  <w:tcW w:w="2498" w:type="dxa"/>
                  <w:tcBorders>
                    <w:top w:val="single" w:color="auto" w:sz="6" w:space="0"/>
                    <w:left w:val="single" w:color="auto" w:sz="6" w:space="0"/>
                    <w:bottom w:val="single" w:color="auto" w:sz="6" w:space="0"/>
                    <w:right w:val="single" w:color="auto" w:sz="6" w:space="0"/>
                  </w:tcBorders>
                  <w:vAlign w:val="center"/>
                </w:tcPr>
                <w:p>
                  <w:pPr>
                    <w:autoSpaceDE w:val="0"/>
                    <w:autoSpaceDN w:val="0"/>
                    <w:rPr>
                      <w:rFonts w:hint="default" w:eastAsia="宋体"/>
                      <w:sz w:val="24"/>
                      <w:szCs w:val="24"/>
                      <w:lang w:val="en-US" w:eastAsia="zh-CN"/>
                    </w:rPr>
                  </w:pPr>
                </w:p>
              </w:tc>
            </w:tr>
            <w:tr>
              <w:tblPrEx>
                <w:tblBorders>
                  <w:top w:val="single" w:color="auto" w:sz="6" w:space="0"/>
                  <w:left w:val="single" w:color="auto" w:sz="6" w:space="0"/>
                  <w:bottom w:val="single" w:color="auto" w:sz="6" w:space="0"/>
                  <w:right w:val="single" w:color="auto" w:sz="6" w:space="0"/>
                  <w:insideH w:val="single" w:color="auto" w:sz="6" w:space="0"/>
                  <w:insideV w:val="single" w:color="auto" w:sz="6" w:space="0"/>
                </w:tblBorders>
                <w:tblCellMar>
                  <w:top w:w="0" w:type="dxa"/>
                  <w:left w:w="30" w:type="dxa"/>
                  <w:bottom w:w="0" w:type="dxa"/>
                  <w:right w:w="30" w:type="dxa"/>
                </w:tblCellMar>
              </w:tblPrEx>
              <w:trPr>
                <w:cantSplit/>
                <w:trHeight w:val="567" w:hRule="atLeast"/>
                <w:jc w:val="center"/>
              </w:trPr>
              <w:tc>
                <w:tcPr>
                  <w:tcW w:w="6037" w:type="dxa"/>
                  <w:tcBorders>
                    <w:top w:val="single" w:color="auto" w:sz="6" w:space="0"/>
                    <w:left w:val="single" w:color="auto" w:sz="6" w:space="0"/>
                    <w:bottom w:val="single" w:color="auto" w:sz="6" w:space="0"/>
                    <w:right w:val="single" w:color="auto" w:sz="6" w:space="0"/>
                  </w:tcBorders>
                  <w:vAlign w:val="center"/>
                </w:tcPr>
                <w:p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（一）项目直接费用</w:t>
                  </w:r>
                </w:p>
              </w:tc>
              <w:tc>
                <w:tcPr>
                  <w:tcW w:w="2498" w:type="dxa"/>
                  <w:tcBorders>
                    <w:top w:val="single" w:color="auto" w:sz="6" w:space="0"/>
                    <w:left w:val="single" w:color="auto" w:sz="6" w:space="0"/>
                    <w:bottom w:val="single" w:color="auto" w:sz="6" w:space="0"/>
                    <w:right w:val="single" w:color="auto" w:sz="6" w:space="0"/>
                  </w:tcBorders>
                  <w:vAlign w:val="center"/>
                </w:tcPr>
                <w:p>
                  <w:pPr>
                    <w:autoSpaceDE w:val="0"/>
                    <w:autoSpaceDN w:val="0"/>
                    <w:rPr>
                      <w:rFonts w:hint="default" w:eastAsia="宋体"/>
                      <w:sz w:val="24"/>
                      <w:szCs w:val="24"/>
                      <w:lang w:val="en-US" w:eastAsia="zh-CN"/>
                    </w:rPr>
                  </w:pPr>
                </w:p>
              </w:tc>
            </w:tr>
            <w:tr>
              <w:tblPrEx>
                <w:tblBorders>
                  <w:top w:val="single" w:color="auto" w:sz="6" w:space="0"/>
                  <w:left w:val="single" w:color="auto" w:sz="6" w:space="0"/>
                  <w:bottom w:val="single" w:color="auto" w:sz="6" w:space="0"/>
                  <w:right w:val="single" w:color="auto" w:sz="6" w:space="0"/>
                  <w:insideH w:val="single" w:color="auto" w:sz="6" w:space="0"/>
                  <w:insideV w:val="single" w:color="auto" w:sz="6" w:space="0"/>
                </w:tblBorders>
                <w:tblCellMar>
                  <w:top w:w="0" w:type="dxa"/>
                  <w:left w:w="30" w:type="dxa"/>
                  <w:bottom w:w="0" w:type="dxa"/>
                  <w:right w:w="30" w:type="dxa"/>
                </w:tblCellMar>
              </w:tblPrEx>
              <w:trPr>
                <w:cantSplit/>
                <w:trHeight w:val="567" w:hRule="atLeast"/>
                <w:jc w:val="center"/>
              </w:trPr>
              <w:tc>
                <w:tcPr>
                  <w:tcW w:w="6037" w:type="dxa"/>
                  <w:tcBorders>
                    <w:top w:val="single" w:color="auto" w:sz="6" w:space="0"/>
                    <w:left w:val="single" w:color="auto" w:sz="6" w:space="0"/>
                    <w:bottom w:val="single" w:color="auto" w:sz="6" w:space="0"/>
                    <w:right w:val="single" w:color="auto" w:sz="6" w:space="0"/>
                  </w:tcBorders>
                  <w:vAlign w:val="center"/>
                </w:tcPr>
                <w:p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1.设备费</w:t>
                  </w:r>
                </w:p>
              </w:tc>
              <w:tc>
                <w:tcPr>
                  <w:tcW w:w="2498" w:type="dxa"/>
                  <w:tcBorders>
                    <w:top w:val="single" w:color="auto" w:sz="6" w:space="0"/>
                    <w:left w:val="single" w:color="auto" w:sz="6" w:space="0"/>
                    <w:bottom w:val="single" w:color="auto" w:sz="6" w:space="0"/>
                    <w:right w:val="single" w:color="auto" w:sz="6" w:space="0"/>
                  </w:tcBorders>
                  <w:vAlign w:val="center"/>
                </w:tcPr>
                <w:p>
                  <w:pPr>
                    <w:autoSpaceDE w:val="0"/>
                    <w:autoSpaceDN w:val="0"/>
                    <w:rPr>
                      <w:rFonts w:hint="default" w:eastAsia="宋体"/>
                      <w:sz w:val="24"/>
                      <w:szCs w:val="24"/>
                      <w:lang w:val="en-US" w:eastAsia="zh-CN"/>
                    </w:rPr>
                  </w:pPr>
                </w:p>
              </w:tc>
            </w:tr>
            <w:tr>
              <w:tblPrEx>
                <w:tblBorders>
                  <w:top w:val="single" w:color="auto" w:sz="6" w:space="0"/>
                  <w:left w:val="single" w:color="auto" w:sz="6" w:space="0"/>
                  <w:bottom w:val="single" w:color="auto" w:sz="6" w:space="0"/>
                  <w:right w:val="single" w:color="auto" w:sz="6" w:space="0"/>
                  <w:insideH w:val="single" w:color="auto" w:sz="6" w:space="0"/>
                  <w:insideV w:val="single" w:color="auto" w:sz="6" w:space="0"/>
                </w:tblBorders>
                <w:tblCellMar>
                  <w:top w:w="0" w:type="dxa"/>
                  <w:left w:w="30" w:type="dxa"/>
                  <w:bottom w:w="0" w:type="dxa"/>
                  <w:right w:w="30" w:type="dxa"/>
                </w:tblCellMar>
              </w:tblPrEx>
              <w:trPr>
                <w:cantSplit/>
                <w:trHeight w:val="567" w:hRule="atLeast"/>
                <w:jc w:val="center"/>
              </w:trPr>
              <w:tc>
                <w:tcPr>
                  <w:tcW w:w="6037" w:type="dxa"/>
                  <w:tcBorders>
                    <w:top w:val="single" w:color="auto" w:sz="6" w:space="0"/>
                    <w:left w:val="single" w:color="auto" w:sz="6" w:space="0"/>
                    <w:bottom w:val="single" w:color="auto" w:sz="6" w:space="0"/>
                    <w:right w:val="single" w:color="auto" w:sz="6" w:space="0"/>
                  </w:tcBorders>
                  <w:vAlign w:val="center"/>
                </w:tcPr>
                <w:p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2.材料费</w:t>
                  </w:r>
                </w:p>
              </w:tc>
              <w:tc>
                <w:tcPr>
                  <w:tcW w:w="2498" w:type="dxa"/>
                  <w:tcBorders>
                    <w:top w:val="single" w:color="auto" w:sz="6" w:space="0"/>
                    <w:left w:val="single" w:color="auto" w:sz="6" w:space="0"/>
                    <w:bottom w:val="single" w:color="auto" w:sz="6" w:space="0"/>
                    <w:right w:val="single" w:color="auto" w:sz="6" w:space="0"/>
                  </w:tcBorders>
                  <w:vAlign w:val="center"/>
                </w:tcPr>
                <w:p>
                  <w:pPr>
                    <w:autoSpaceDE w:val="0"/>
                    <w:autoSpaceDN w:val="0"/>
                    <w:rPr>
                      <w:rFonts w:hint="eastAsia" w:eastAsia="宋体"/>
                      <w:sz w:val="24"/>
                      <w:szCs w:val="24"/>
                      <w:lang w:val="en-US" w:eastAsia="zh-CN"/>
                    </w:rPr>
                  </w:pPr>
                </w:p>
              </w:tc>
            </w:tr>
            <w:tr>
              <w:tblPrEx>
                <w:tblBorders>
                  <w:top w:val="single" w:color="auto" w:sz="6" w:space="0"/>
                  <w:left w:val="single" w:color="auto" w:sz="6" w:space="0"/>
                  <w:bottom w:val="single" w:color="auto" w:sz="6" w:space="0"/>
                  <w:right w:val="single" w:color="auto" w:sz="6" w:space="0"/>
                  <w:insideH w:val="single" w:color="auto" w:sz="6" w:space="0"/>
                  <w:insideV w:val="single" w:color="auto" w:sz="6" w:space="0"/>
                </w:tblBorders>
                <w:tblCellMar>
                  <w:top w:w="0" w:type="dxa"/>
                  <w:left w:w="30" w:type="dxa"/>
                  <w:bottom w:w="0" w:type="dxa"/>
                  <w:right w:w="30" w:type="dxa"/>
                </w:tblCellMar>
              </w:tblPrEx>
              <w:trPr>
                <w:cantSplit/>
                <w:trHeight w:val="567" w:hRule="atLeast"/>
                <w:jc w:val="center"/>
              </w:trPr>
              <w:tc>
                <w:tcPr>
                  <w:tcW w:w="6037" w:type="dxa"/>
                  <w:tcBorders>
                    <w:top w:val="single" w:color="auto" w:sz="6" w:space="0"/>
                    <w:left w:val="single" w:color="auto" w:sz="6" w:space="0"/>
                    <w:bottom w:val="single" w:color="auto" w:sz="6" w:space="0"/>
                    <w:right w:val="single" w:color="auto" w:sz="6" w:space="0"/>
                  </w:tcBorders>
                  <w:vAlign w:val="center"/>
                </w:tcPr>
                <w:p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3.测试化验加工费</w:t>
                  </w:r>
                </w:p>
              </w:tc>
              <w:tc>
                <w:tcPr>
                  <w:tcW w:w="2498" w:type="dxa"/>
                  <w:tcBorders>
                    <w:top w:val="single" w:color="auto" w:sz="6" w:space="0"/>
                    <w:left w:val="single" w:color="auto" w:sz="6" w:space="0"/>
                    <w:bottom w:val="single" w:color="auto" w:sz="6" w:space="0"/>
                    <w:right w:val="single" w:color="auto" w:sz="6" w:space="0"/>
                  </w:tcBorders>
                  <w:vAlign w:val="center"/>
                </w:tcPr>
                <w:p>
                  <w:pPr>
                    <w:autoSpaceDE w:val="0"/>
                    <w:autoSpaceDN w:val="0"/>
                    <w:rPr>
                      <w:rFonts w:hint="default" w:eastAsia="宋体"/>
                      <w:sz w:val="24"/>
                      <w:szCs w:val="24"/>
                      <w:lang w:val="en-US" w:eastAsia="zh-CN"/>
                    </w:rPr>
                  </w:pPr>
                </w:p>
              </w:tc>
            </w:tr>
            <w:tr>
              <w:tblPrEx>
                <w:tblBorders>
                  <w:top w:val="single" w:color="auto" w:sz="6" w:space="0"/>
                  <w:left w:val="single" w:color="auto" w:sz="6" w:space="0"/>
                  <w:bottom w:val="single" w:color="auto" w:sz="6" w:space="0"/>
                  <w:right w:val="single" w:color="auto" w:sz="6" w:space="0"/>
                  <w:insideH w:val="single" w:color="auto" w:sz="6" w:space="0"/>
                  <w:insideV w:val="single" w:color="auto" w:sz="6" w:space="0"/>
                </w:tblBorders>
                <w:tblCellMar>
                  <w:top w:w="0" w:type="dxa"/>
                  <w:left w:w="30" w:type="dxa"/>
                  <w:bottom w:w="0" w:type="dxa"/>
                  <w:right w:w="30" w:type="dxa"/>
                </w:tblCellMar>
              </w:tblPrEx>
              <w:trPr>
                <w:cantSplit/>
                <w:trHeight w:val="567" w:hRule="atLeast"/>
                <w:jc w:val="center"/>
              </w:trPr>
              <w:tc>
                <w:tcPr>
                  <w:tcW w:w="6037" w:type="dxa"/>
                  <w:tcBorders>
                    <w:top w:val="single" w:color="auto" w:sz="6" w:space="0"/>
                    <w:left w:val="single" w:color="auto" w:sz="6" w:space="0"/>
                    <w:bottom w:val="single" w:color="auto" w:sz="6" w:space="0"/>
                    <w:right w:val="single" w:color="auto" w:sz="6" w:space="0"/>
                  </w:tcBorders>
                  <w:vAlign w:val="center"/>
                </w:tcPr>
                <w:p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4.燃料动力费</w:t>
                  </w:r>
                </w:p>
              </w:tc>
              <w:tc>
                <w:tcPr>
                  <w:tcW w:w="2498" w:type="dxa"/>
                  <w:tcBorders>
                    <w:top w:val="single" w:color="auto" w:sz="6" w:space="0"/>
                    <w:left w:val="single" w:color="auto" w:sz="6" w:space="0"/>
                    <w:bottom w:val="single" w:color="auto" w:sz="6" w:space="0"/>
                    <w:right w:val="single" w:color="auto" w:sz="6" w:space="0"/>
                  </w:tcBorders>
                  <w:vAlign w:val="center"/>
                </w:tcPr>
                <w:p>
                  <w:pPr>
                    <w:autoSpaceDE w:val="0"/>
                    <w:autoSpaceDN w:val="0"/>
                    <w:rPr>
                      <w:rFonts w:hint="default" w:eastAsia="宋体"/>
                      <w:sz w:val="24"/>
                      <w:szCs w:val="24"/>
                      <w:lang w:val="en-US" w:eastAsia="zh-CN"/>
                    </w:rPr>
                  </w:pPr>
                </w:p>
              </w:tc>
            </w:tr>
            <w:tr>
              <w:tblPrEx>
                <w:tblBorders>
                  <w:top w:val="single" w:color="auto" w:sz="6" w:space="0"/>
                  <w:left w:val="single" w:color="auto" w:sz="6" w:space="0"/>
                  <w:bottom w:val="single" w:color="auto" w:sz="6" w:space="0"/>
                  <w:right w:val="single" w:color="auto" w:sz="6" w:space="0"/>
                  <w:insideH w:val="single" w:color="auto" w:sz="6" w:space="0"/>
                  <w:insideV w:val="single" w:color="auto" w:sz="6" w:space="0"/>
                </w:tblBorders>
                <w:tblCellMar>
                  <w:top w:w="0" w:type="dxa"/>
                  <w:left w:w="30" w:type="dxa"/>
                  <w:bottom w:w="0" w:type="dxa"/>
                  <w:right w:w="30" w:type="dxa"/>
                </w:tblCellMar>
              </w:tblPrEx>
              <w:trPr>
                <w:cantSplit/>
                <w:trHeight w:val="567" w:hRule="atLeast"/>
                <w:jc w:val="center"/>
              </w:trPr>
              <w:tc>
                <w:tcPr>
                  <w:tcW w:w="6037" w:type="dxa"/>
                  <w:tcBorders>
                    <w:top w:val="single" w:color="auto" w:sz="6" w:space="0"/>
                    <w:left w:val="single" w:color="auto" w:sz="6" w:space="0"/>
                    <w:bottom w:val="single" w:color="auto" w:sz="6" w:space="0"/>
                    <w:right w:val="single" w:color="auto" w:sz="6" w:space="0"/>
                  </w:tcBorders>
                  <w:vAlign w:val="center"/>
                </w:tcPr>
                <w:p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5.差旅费</w:t>
                  </w:r>
                </w:p>
              </w:tc>
              <w:tc>
                <w:tcPr>
                  <w:tcW w:w="2498" w:type="dxa"/>
                  <w:tcBorders>
                    <w:top w:val="single" w:color="auto" w:sz="6" w:space="0"/>
                    <w:left w:val="single" w:color="auto" w:sz="6" w:space="0"/>
                    <w:bottom w:val="single" w:color="auto" w:sz="6" w:space="0"/>
                    <w:right w:val="single" w:color="auto" w:sz="6" w:space="0"/>
                  </w:tcBorders>
                  <w:vAlign w:val="center"/>
                </w:tcPr>
                <w:p>
                  <w:pPr>
                    <w:autoSpaceDE w:val="0"/>
                    <w:autoSpaceDN w:val="0"/>
                    <w:rPr>
                      <w:rFonts w:hint="eastAsia" w:eastAsia="宋体"/>
                      <w:sz w:val="24"/>
                      <w:szCs w:val="24"/>
                      <w:lang w:val="en-US" w:eastAsia="zh-CN"/>
                    </w:rPr>
                  </w:pPr>
                </w:p>
              </w:tc>
            </w:tr>
            <w:tr>
              <w:tblPrEx>
                <w:tblBorders>
                  <w:top w:val="single" w:color="auto" w:sz="6" w:space="0"/>
                  <w:left w:val="single" w:color="auto" w:sz="6" w:space="0"/>
                  <w:bottom w:val="single" w:color="auto" w:sz="6" w:space="0"/>
                  <w:right w:val="single" w:color="auto" w:sz="6" w:space="0"/>
                  <w:insideH w:val="single" w:color="auto" w:sz="6" w:space="0"/>
                  <w:insideV w:val="single" w:color="auto" w:sz="6" w:space="0"/>
                </w:tblBorders>
                <w:tblCellMar>
                  <w:top w:w="0" w:type="dxa"/>
                  <w:left w:w="30" w:type="dxa"/>
                  <w:bottom w:w="0" w:type="dxa"/>
                  <w:right w:w="30" w:type="dxa"/>
                </w:tblCellMar>
              </w:tblPrEx>
              <w:trPr>
                <w:cantSplit/>
                <w:trHeight w:val="567" w:hRule="atLeast"/>
                <w:jc w:val="center"/>
              </w:trPr>
              <w:tc>
                <w:tcPr>
                  <w:tcW w:w="6037" w:type="dxa"/>
                  <w:tcBorders>
                    <w:top w:val="single" w:color="auto" w:sz="6" w:space="0"/>
                    <w:left w:val="single" w:color="auto" w:sz="6" w:space="0"/>
                    <w:bottom w:val="single" w:color="auto" w:sz="6" w:space="0"/>
                    <w:right w:val="single" w:color="auto" w:sz="6" w:space="0"/>
                  </w:tcBorders>
                  <w:vAlign w:val="center"/>
                </w:tcPr>
                <w:p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6.会议费</w:t>
                  </w:r>
                </w:p>
              </w:tc>
              <w:tc>
                <w:tcPr>
                  <w:tcW w:w="2498" w:type="dxa"/>
                  <w:tcBorders>
                    <w:top w:val="single" w:color="auto" w:sz="6" w:space="0"/>
                    <w:left w:val="single" w:color="auto" w:sz="6" w:space="0"/>
                    <w:bottom w:val="single" w:color="auto" w:sz="6" w:space="0"/>
                    <w:right w:val="single" w:color="auto" w:sz="6" w:space="0"/>
                  </w:tcBorders>
                  <w:vAlign w:val="center"/>
                </w:tcPr>
                <w:p>
                  <w:pPr>
                    <w:autoSpaceDE w:val="0"/>
                    <w:autoSpaceDN w:val="0"/>
                    <w:rPr>
                      <w:rFonts w:hint="default" w:eastAsia="宋体"/>
                      <w:sz w:val="24"/>
                      <w:szCs w:val="24"/>
                      <w:lang w:val="en-US" w:eastAsia="zh-CN"/>
                    </w:rPr>
                  </w:pPr>
                </w:p>
              </w:tc>
            </w:tr>
            <w:tr>
              <w:tblPrEx>
                <w:tblBorders>
                  <w:top w:val="single" w:color="auto" w:sz="6" w:space="0"/>
                  <w:left w:val="single" w:color="auto" w:sz="6" w:space="0"/>
                  <w:bottom w:val="single" w:color="auto" w:sz="6" w:space="0"/>
                  <w:right w:val="single" w:color="auto" w:sz="6" w:space="0"/>
                  <w:insideH w:val="single" w:color="auto" w:sz="6" w:space="0"/>
                  <w:insideV w:val="single" w:color="auto" w:sz="6" w:space="0"/>
                </w:tblBorders>
                <w:tblCellMar>
                  <w:top w:w="0" w:type="dxa"/>
                  <w:left w:w="30" w:type="dxa"/>
                  <w:bottom w:w="0" w:type="dxa"/>
                  <w:right w:w="30" w:type="dxa"/>
                </w:tblCellMar>
              </w:tblPrEx>
              <w:trPr>
                <w:cantSplit/>
                <w:trHeight w:val="567" w:hRule="atLeast"/>
                <w:jc w:val="center"/>
              </w:trPr>
              <w:tc>
                <w:tcPr>
                  <w:tcW w:w="6037" w:type="dxa"/>
                  <w:tcBorders>
                    <w:top w:val="single" w:color="auto" w:sz="6" w:space="0"/>
                    <w:left w:val="single" w:color="auto" w:sz="6" w:space="0"/>
                    <w:bottom w:val="single" w:color="auto" w:sz="6" w:space="0"/>
                    <w:right w:val="single" w:color="auto" w:sz="6" w:space="0"/>
                  </w:tcBorders>
                  <w:vAlign w:val="center"/>
                </w:tcPr>
                <w:p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7.国际合作与交流费</w:t>
                  </w:r>
                </w:p>
              </w:tc>
              <w:tc>
                <w:tcPr>
                  <w:tcW w:w="2498" w:type="dxa"/>
                  <w:tcBorders>
                    <w:top w:val="single" w:color="auto" w:sz="6" w:space="0"/>
                    <w:left w:val="single" w:color="auto" w:sz="6" w:space="0"/>
                    <w:bottom w:val="single" w:color="auto" w:sz="6" w:space="0"/>
                    <w:right w:val="single" w:color="auto" w:sz="6" w:space="0"/>
                  </w:tcBorders>
                  <w:vAlign w:val="center"/>
                </w:tcPr>
                <w:p>
                  <w:pPr>
                    <w:autoSpaceDE w:val="0"/>
                    <w:autoSpaceDN w:val="0"/>
                    <w:rPr>
                      <w:rFonts w:hint="default" w:eastAsia="宋体"/>
                      <w:sz w:val="24"/>
                      <w:szCs w:val="24"/>
                      <w:lang w:val="en-US" w:eastAsia="zh-CN"/>
                    </w:rPr>
                  </w:pPr>
                </w:p>
              </w:tc>
            </w:tr>
            <w:tr>
              <w:tblPrEx>
                <w:tblBorders>
                  <w:top w:val="single" w:color="auto" w:sz="6" w:space="0"/>
                  <w:left w:val="single" w:color="auto" w:sz="6" w:space="0"/>
                  <w:bottom w:val="single" w:color="auto" w:sz="6" w:space="0"/>
                  <w:right w:val="single" w:color="auto" w:sz="6" w:space="0"/>
                  <w:insideH w:val="single" w:color="auto" w:sz="6" w:space="0"/>
                  <w:insideV w:val="single" w:color="auto" w:sz="6" w:space="0"/>
                </w:tblBorders>
                <w:tblCellMar>
                  <w:top w:w="0" w:type="dxa"/>
                  <w:left w:w="30" w:type="dxa"/>
                  <w:bottom w:w="0" w:type="dxa"/>
                  <w:right w:w="30" w:type="dxa"/>
                </w:tblCellMar>
              </w:tblPrEx>
              <w:trPr>
                <w:cantSplit/>
                <w:trHeight w:val="567" w:hRule="atLeast"/>
                <w:jc w:val="center"/>
              </w:trPr>
              <w:tc>
                <w:tcPr>
                  <w:tcW w:w="6037" w:type="dxa"/>
                  <w:tcBorders>
                    <w:top w:val="single" w:color="auto" w:sz="6" w:space="0"/>
                    <w:left w:val="single" w:color="auto" w:sz="6" w:space="0"/>
                    <w:bottom w:val="single" w:color="auto" w:sz="6" w:space="0"/>
                    <w:right w:val="single" w:color="auto" w:sz="6" w:space="0"/>
                  </w:tcBorders>
                  <w:vAlign w:val="center"/>
                </w:tcPr>
                <w:p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8.出版/文献/信息传播/知识产权事务费</w:t>
                  </w:r>
                </w:p>
              </w:tc>
              <w:tc>
                <w:tcPr>
                  <w:tcW w:w="2498" w:type="dxa"/>
                  <w:tcBorders>
                    <w:top w:val="single" w:color="auto" w:sz="6" w:space="0"/>
                    <w:left w:val="single" w:color="auto" w:sz="6" w:space="0"/>
                    <w:bottom w:val="single" w:color="auto" w:sz="6" w:space="0"/>
                    <w:right w:val="single" w:color="auto" w:sz="6" w:space="0"/>
                  </w:tcBorders>
                  <w:vAlign w:val="center"/>
                </w:tcPr>
                <w:p>
                  <w:pPr>
                    <w:autoSpaceDE w:val="0"/>
                    <w:autoSpaceDN w:val="0"/>
                    <w:rPr>
                      <w:rFonts w:hint="default" w:eastAsia="宋体"/>
                      <w:sz w:val="24"/>
                      <w:szCs w:val="24"/>
                      <w:lang w:val="en-US" w:eastAsia="zh-CN"/>
                    </w:rPr>
                  </w:pPr>
                </w:p>
              </w:tc>
            </w:tr>
            <w:tr>
              <w:tblPrEx>
                <w:tblBorders>
                  <w:top w:val="single" w:color="auto" w:sz="6" w:space="0"/>
                  <w:left w:val="single" w:color="auto" w:sz="6" w:space="0"/>
                  <w:bottom w:val="single" w:color="auto" w:sz="6" w:space="0"/>
                  <w:right w:val="single" w:color="auto" w:sz="6" w:space="0"/>
                  <w:insideH w:val="single" w:color="auto" w:sz="6" w:space="0"/>
                  <w:insideV w:val="single" w:color="auto" w:sz="6" w:space="0"/>
                </w:tblBorders>
                <w:tblCellMar>
                  <w:top w:w="0" w:type="dxa"/>
                  <w:left w:w="30" w:type="dxa"/>
                  <w:bottom w:w="0" w:type="dxa"/>
                  <w:right w:w="30" w:type="dxa"/>
                </w:tblCellMar>
              </w:tblPrEx>
              <w:trPr>
                <w:cantSplit/>
                <w:trHeight w:val="567" w:hRule="atLeast"/>
                <w:jc w:val="center"/>
              </w:trPr>
              <w:tc>
                <w:tcPr>
                  <w:tcW w:w="6037" w:type="dxa"/>
                  <w:tcBorders>
                    <w:top w:val="single" w:color="auto" w:sz="6" w:space="0"/>
                    <w:left w:val="single" w:color="auto" w:sz="6" w:space="0"/>
                    <w:bottom w:val="single" w:color="auto" w:sz="6" w:space="0"/>
                    <w:right w:val="single" w:color="auto" w:sz="6" w:space="0"/>
                  </w:tcBorders>
                  <w:vAlign w:val="center"/>
                </w:tcPr>
                <w:p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>
                    <w:rPr>
                      <w:rFonts w:hint="eastAsia"/>
                      <w:sz w:val="24"/>
                      <w:szCs w:val="24"/>
                    </w:rPr>
                    <w:t>9</w:t>
                  </w:r>
                  <w:r>
                    <w:rPr>
                      <w:sz w:val="24"/>
                      <w:szCs w:val="24"/>
                    </w:rPr>
                    <w:t>.</w:t>
                  </w:r>
                  <w:r>
                    <w:rPr>
                      <w:rFonts w:hint="eastAsia"/>
                      <w:sz w:val="24"/>
                      <w:szCs w:val="24"/>
                    </w:rPr>
                    <w:t>劳务费</w:t>
                  </w:r>
                </w:p>
              </w:tc>
              <w:tc>
                <w:tcPr>
                  <w:tcW w:w="2498" w:type="dxa"/>
                  <w:tcBorders>
                    <w:top w:val="single" w:color="auto" w:sz="6" w:space="0"/>
                    <w:left w:val="single" w:color="auto" w:sz="6" w:space="0"/>
                    <w:bottom w:val="single" w:color="auto" w:sz="6" w:space="0"/>
                    <w:right w:val="single" w:color="auto" w:sz="6" w:space="0"/>
                  </w:tcBorders>
                  <w:vAlign w:val="center"/>
                </w:tcPr>
                <w:p>
                  <w:pPr>
                    <w:autoSpaceDE w:val="0"/>
                    <w:autoSpaceDN w:val="0"/>
                    <w:rPr>
                      <w:rFonts w:hint="default" w:eastAsia="宋体"/>
                      <w:sz w:val="24"/>
                      <w:szCs w:val="24"/>
                      <w:lang w:val="en-US" w:eastAsia="zh-CN"/>
                    </w:rPr>
                  </w:pPr>
                </w:p>
              </w:tc>
            </w:tr>
            <w:tr>
              <w:tblPrEx>
                <w:tblBorders>
                  <w:top w:val="single" w:color="auto" w:sz="6" w:space="0"/>
                  <w:left w:val="single" w:color="auto" w:sz="6" w:space="0"/>
                  <w:bottom w:val="single" w:color="auto" w:sz="6" w:space="0"/>
                  <w:right w:val="single" w:color="auto" w:sz="6" w:space="0"/>
                  <w:insideH w:val="single" w:color="auto" w:sz="6" w:space="0"/>
                  <w:insideV w:val="single" w:color="auto" w:sz="6" w:space="0"/>
                </w:tblBorders>
                <w:tblCellMar>
                  <w:top w:w="0" w:type="dxa"/>
                  <w:left w:w="30" w:type="dxa"/>
                  <w:bottom w:w="0" w:type="dxa"/>
                  <w:right w:w="30" w:type="dxa"/>
                </w:tblCellMar>
              </w:tblPrEx>
              <w:trPr>
                <w:cantSplit/>
                <w:trHeight w:val="567" w:hRule="atLeast"/>
                <w:jc w:val="center"/>
              </w:trPr>
              <w:tc>
                <w:tcPr>
                  <w:tcW w:w="6037" w:type="dxa"/>
                  <w:tcBorders>
                    <w:top w:val="single" w:color="auto" w:sz="6" w:space="0"/>
                    <w:left w:val="single" w:color="auto" w:sz="6" w:space="0"/>
                    <w:bottom w:val="single" w:color="auto" w:sz="6" w:space="0"/>
                    <w:right w:val="single" w:color="auto" w:sz="6" w:space="0"/>
                  </w:tcBorders>
                  <w:vAlign w:val="center"/>
                </w:tcPr>
                <w:p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10.专家咨询费</w:t>
                  </w:r>
                </w:p>
              </w:tc>
              <w:tc>
                <w:tcPr>
                  <w:tcW w:w="2498" w:type="dxa"/>
                  <w:tcBorders>
                    <w:top w:val="single" w:color="auto" w:sz="6" w:space="0"/>
                    <w:left w:val="single" w:color="auto" w:sz="6" w:space="0"/>
                    <w:bottom w:val="single" w:color="auto" w:sz="6" w:space="0"/>
                    <w:right w:val="single" w:color="auto" w:sz="6" w:space="0"/>
                  </w:tcBorders>
                  <w:vAlign w:val="center"/>
                </w:tcPr>
                <w:p>
                  <w:pPr>
                    <w:autoSpaceDE w:val="0"/>
                    <w:autoSpaceDN w:val="0"/>
                    <w:rPr>
                      <w:rFonts w:hint="eastAsia" w:eastAsia="宋体"/>
                      <w:sz w:val="24"/>
                      <w:szCs w:val="24"/>
                      <w:lang w:val="en-US" w:eastAsia="zh-CN"/>
                    </w:rPr>
                  </w:pPr>
                </w:p>
              </w:tc>
            </w:tr>
            <w:tr>
              <w:tblPrEx>
                <w:tblBorders>
                  <w:top w:val="single" w:color="auto" w:sz="6" w:space="0"/>
                  <w:left w:val="single" w:color="auto" w:sz="6" w:space="0"/>
                  <w:bottom w:val="single" w:color="auto" w:sz="6" w:space="0"/>
                  <w:right w:val="single" w:color="auto" w:sz="6" w:space="0"/>
                  <w:insideH w:val="single" w:color="auto" w:sz="6" w:space="0"/>
                  <w:insideV w:val="single" w:color="auto" w:sz="6" w:space="0"/>
                </w:tblBorders>
                <w:tblCellMar>
                  <w:top w:w="0" w:type="dxa"/>
                  <w:left w:w="30" w:type="dxa"/>
                  <w:bottom w:w="0" w:type="dxa"/>
                  <w:right w:w="30" w:type="dxa"/>
                </w:tblCellMar>
              </w:tblPrEx>
              <w:trPr>
                <w:cantSplit/>
                <w:trHeight w:val="567" w:hRule="atLeast"/>
                <w:jc w:val="center"/>
              </w:trPr>
              <w:tc>
                <w:tcPr>
                  <w:tcW w:w="6037" w:type="dxa"/>
                  <w:tcBorders>
                    <w:top w:val="single" w:color="auto" w:sz="6" w:space="0"/>
                    <w:left w:val="single" w:color="auto" w:sz="6" w:space="0"/>
                    <w:bottom w:val="single" w:color="auto" w:sz="6" w:space="0"/>
                    <w:right w:val="single" w:color="auto" w:sz="6" w:space="0"/>
                  </w:tcBorders>
                  <w:vAlign w:val="center"/>
                </w:tcPr>
                <w:p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11.其他支出</w:t>
                  </w:r>
                </w:p>
              </w:tc>
              <w:tc>
                <w:tcPr>
                  <w:tcW w:w="2498" w:type="dxa"/>
                  <w:tcBorders>
                    <w:top w:val="single" w:color="auto" w:sz="6" w:space="0"/>
                    <w:left w:val="single" w:color="auto" w:sz="6" w:space="0"/>
                    <w:bottom w:val="single" w:color="auto" w:sz="6" w:space="0"/>
                    <w:right w:val="single" w:color="auto" w:sz="6" w:space="0"/>
                  </w:tcBorders>
                  <w:vAlign w:val="center"/>
                </w:tcPr>
                <w:p>
                  <w:pPr>
                    <w:autoSpaceDE w:val="0"/>
                    <w:autoSpaceDN w:val="0"/>
                    <w:rPr>
                      <w:rFonts w:hint="default" w:eastAsia="宋体"/>
                      <w:sz w:val="24"/>
                      <w:szCs w:val="24"/>
                      <w:lang w:val="en-US" w:eastAsia="zh-CN"/>
                    </w:rPr>
                  </w:pPr>
                </w:p>
              </w:tc>
            </w:tr>
            <w:tr>
              <w:tblPrEx>
                <w:tblBorders>
                  <w:top w:val="single" w:color="auto" w:sz="6" w:space="0"/>
                  <w:left w:val="single" w:color="auto" w:sz="6" w:space="0"/>
                  <w:bottom w:val="single" w:color="auto" w:sz="6" w:space="0"/>
                  <w:right w:val="single" w:color="auto" w:sz="6" w:space="0"/>
                  <w:insideH w:val="single" w:color="auto" w:sz="6" w:space="0"/>
                  <w:insideV w:val="single" w:color="auto" w:sz="6" w:space="0"/>
                </w:tblBorders>
                <w:tblCellMar>
                  <w:top w:w="0" w:type="dxa"/>
                  <w:left w:w="30" w:type="dxa"/>
                  <w:bottom w:w="0" w:type="dxa"/>
                  <w:right w:w="30" w:type="dxa"/>
                </w:tblCellMar>
              </w:tblPrEx>
              <w:trPr>
                <w:cantSplit/>
                <w:trHeight w:val="567" w:hRule="atLeast"/>
                <w:jc w:val="center"/>
              </w:trPr>
              <w:tc>
                <w:tcPr>
                  <w:tcW w:w="6037" w:type="dxa"/>
                  <w:tcBorders>
                    <w:top w:val="single" w:color="auto" w:sz="6" w:space="0"/>
                    <w:left w:val="single" w:color="auto" w:sz="6" w:space="0"/>
                    <w:bottom w:val="single" w:color="auto" w:sz="6" w:space="0"/>
                    <w:right w:val="single" w:color="auto" w:sz="6" w:space="0"/>
                  </w:tcBorders>
                  <w:vAlign w:val="center"/>
                </w:tcPr>
                <w:p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（二）项目间接费用</w:t>
                  </w:r>
                </w:p>
              </w:tc>
              <w:tc>
                <w:tcPr>
                  <w:tcW w:w="2498" w:type="dxa"/>
                  <w:tcBorders>
                    <w:top w:val="single" w:color="auto" w:sz="6" w:space="0"/>
                    <w:left w:val="single" w:color="auto" w:sz="6" w:space="0"/>
                    <w:bottom w:val="single" w:color="auto" w:sz="6" w:space="0"/>
                    <w:right w:val="single" w:color="auto" w:sz="6" w:space="0"/>
                  </w:tcBorders>
                  <w:vAlign w:val="center"/>
                </w:tcPr>
                <w:p>
                  <w:pPr>
                    <w:autoSpaceDE w:val="0"/>
                    <w:autoSpaceDN w:val="0"/>
                    <w:rPr>
                      <w:rFonts w:hint="default" w:eastAsia="宋体"/>
                      <w:sz w:val="24"/>
                      <w:szCs w:val="24"/>
                      <w:lang w:val="en-US" w:eastAsia="zh-CN"/>
                    </w:rPr>
                  </w:pPr>
                </w:p>
              </w:tc>
            </w:tr>
            <w:tr>
              <w:tblPrEx>
                <w:tblBorders>
                  <w:top w:val="single" w:color="auto" w:sz="6" w:space="0"/>
                  <w:left w:val="single" w:color="auto" w:sz="6" w:space="0"/>
                  <w:bottom w:val="single" w:color="auto" w:sz="6" w:space="0"/>
                  <w:right w:val="single" w:color="auto" w:sz="6" w:space="0"/>
                  <w:insideH w:val="single" w:color="auto" w:sz="6" w:space="0"/>
                  <w:insideV w:val="single" w:color="auto" w:sz="6" w:space="0"/>
                </w:tblBorders>
                <w:tblCellMar>
                  <w:top w:w="0" w:type="dxa"/>
                  <w:left w:w="30" w:type="dxa"/>
                  <w:bottom w:w="0" w:type="dxa"/>
                  <w:right w:w="30" w:type="dxa"/>
                </w:tblCellMar>
              </w:tblPrEx>
              <w:trPr>
                <w:cantSplit/>
                <w:trHeight w:val="567" w:hRule="atLeast"/>
                <w:jc w:val="center"/>
              </w:trPr>
              <w:tc>
                <w:tcPr>
                  <w:tcW w:w="6037" w:type="dxa"/>
                  <w:tcBorders>
                    <w:top w:val="single" w:color="auto" w:sz="6" w:space="0"/>
                    <w:left w:val="single" w:color="auto" w:sz="6" w:space="0"/>
                    <w:bottom w:val="single" w:color="auto" w:sz="6" w:space="0"/>
                    <w:right w:val="single" w:color="auto" w:sz="6" w:space="0"/>
                  </w:tcBorders>
                  <w:vAlign w:val="center"/>
                </w:tcPr>
                <w:p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1.仪器设备及房屋</w:t>
                  </w:r>
                </w:p>
              </w:tc>
              <w:tc>
                <w:tcPr>
                  <w:tcW w:w="2498" w:type="dxa"/>
                  <w:tcBorders>
                    <w:top w:val="single" w:color="auto" w:sz="6" w:space="0"/>
                    <w:left w:val="single" w:color="auto" w:sz="6" w:space="0"/>
                    <w:bottom w:val="single" w:color="auto" w:sz="6" w:space="0"/>
                    <w:right w:val="single" w:color="auto" w:sz="6" w:space="0"/>
                  </w:tcBorders>
                  <w:vAlign w:val="center"/>
                </w:tcPr>
                <w:p>
                  <w:pPr>
                    <w:autoSpaceDE w:val="0"/>
                    <w:autoSpaceDN w:val="0"/>
                    <w:rPr>
                      <w:rFonts w:hint="default" w:eastAsia="宋体"/>
                      <w:sz w:val="24"/>
                      <w:szCs w:val="24"/>
                      <w:lang w:val="en-US" w:eastAsia="zh-CN"/>
                    </w:rPr>
                  </w:pPr>
                </w:p>
              </w:tc>
            </w:tr>
            <w:tr>
              <w:tblPrEx>
                <w:tblBorders>
                  <w:top w:val="single" w:color="auto" w:sz="6" w:space="0"/>
                  <w:left w:val="single" w:color="auto" w:sz="6" w:space="0"/>
                  <w:bottom w:val="single" w:color="auto" w:sz="6" w:space="0"/>
                  <w:right w:val="single" w:color="auto" w:sz="6" w:space="0"/>
                  <w:insideH w:val="single" w:color="auto" w:sz="6" w:space="0"/>
                  <w:insideV w:val="single" w:color="auto" w:sz="6" w:space="0"/>
                </w:tblBorders>
                <w:tblCellMar>
                  <w:top w:w="0" w:type="dxa"/>
                  <w:left w:w="30" w:type="dxa"/>
                  <w:bottom w:w="0" w:type="dxa"/>
                  <w:right w:w="30" w:type="dxa"/>
                </w:tblCellMar>
              </w:tblPrEx>
              <w:trPr>
                <w:cantSplit/>
                <w:trHeight w:val="567" w:hRule="atLeast"/>
                <w:jc w:val="center"/>
              </w:trPr>
              <w:tc>
                <w:tcPr>
                  <w:tcW w:w="6037" w:type="dxa"/>
                  <w:tcBorders>
                    <w:top w:val="single" w:color="auto" w:sz="6" w:space="0"/>
                    <w:left w:val="single" w:color="auto" w:sz="6" w:space="0"/>
                    <w:bottom w:val="single" w:color="auto" w:sz="6" w:space="0"/>
                    <w:right w:val="single" w:color="auto" w:sz="6" w:space="0"/>
                  </w:tcBorders>
                  <w:vAlign w:val="center"/>
                </w:tcPr>
                <w:p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2.水、电、气、暖消耗</w:t>
                  </w:r>
                </w:p>
              </w:tc>
              <w:tc>
                <w:tcPr>
                  <w:tcW w:w="2498" w:type="dxa"/>
                  <w:tcBorders>
                    <w:top w:val="single" w:color="auto" w:sz="6" w:space="0"/>
                    <w:left w:val="single" w:color="auto" w:sz="6" w:space="0"/>
                    <w:bottom w:val="single" w:color="auto" w:sz="6" w:space="0"/>
                    <w:right w:val="single" w:color="auto" w:sz="6" w:space="0"/>
                  </w:tcBorders>
                  <w:vAlign w:val="center"/>
                </w:tcPr>
                <w:p>
                  <w:pPr>
                    <w:autoSpaceDE w:val="0"/>
                    <w:autoSpaceDN w:val="0"/>
                    <w:rPr>
                      <w:rFonts w:hint="default" w:eastAsia="宋体"/>
                      <w:sz w:val="24"/>
                      <w:szCs w:val="24"/>
                      <w:lang w:val="en-US" w:eastAsia="zh-CN"/>
                    </w:rPr>
                  </w:pPr>
                </w:p>
              </w:tc>
            </w:tr>
            <w:tr>
              <w:tblPrEx>
                <w:tblBorders>
                  <w:top w:val="single" w:color="auto" w:sz="6" w:space="0"/>
                  <w:left w:val="single" w:color="auto" w:sz="6" w:space="0"/>
                  <w:bottom w:val="single" w:color="auto" w:sz="6" w:space="0"/>
                  <w:right w:val="single" w:color="auto" w:sz="6" w:space="0"/>
                  <w:insideH w:val="single" w:color="auto" w:sz="6" w:space="0"/>
                  <w:insideV w:val="single" w:color="auto" w:sz="6" w:space="0"/>
                </w:tblBorders>
                <w:tblCellMar>
                  <w:top w:w="0" w:type="dxa"/>
                  <w:left w:w="30" w:type="dxa"/>
                  <w:bottom w:w="0" w:type="dxa"/>
                  <w:right w:w="30" w:type="dxa"/>
                </w:tblCellMar>
              </w:tblPrEx>
              <w:trPr>
                <w:cantSplit/>
                <w:trHeight w:val="567" w:hRule="atLeast"/>
                <w:jc w:val="center"/>
              </w:trPr>
              <w:tc>
                <w:tcPr>
                  <w:tcW w:w="6037" w:type="dxa"/>
                  <w:tcBorders>
                    <w:top w:val="single" w:color="auto" w:sz="6" w:space="0"/>
                    <w:left w:val="single" w:color="auto" w:sz="6" w:space="0"/>
                    <w:bottom w:val="single" w:color="auto" w:sz="6" w:space="0"/>
                    <w:right w:val="single" w:color="auto" w:sz="6" w:space="0"/>
                  </w:tcBorders>
                  <w:vAlign w:val="center"/>
                </w:tcPr>
                <w:p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3.有关管理费用的补助支出</w:t>
                  </w:r>
                </w:p>
              </w:tc>
              <w:tc>
                <w:tcPr>
                  <w:tcW w:w="2498" w:type="dxa"/>
                  <w:tcBorders>
                    <w:top w:val="single" w:color="auto" w:sz="6" w:space="0"/>
                    <w:left w:val="single" w:color="auto" w:sz="6" w:space="0"/>
                    <w:bottom w:val="single" w:color="auto" w:sz="6" w:space="0"/>
                    <w:right w:val="single" w:color="auto" w:sz="6" w:space="0"/>
                  </w:tcBorders>
                  <w:vAlign w:val="center"/>
                </w:tcPr>
                <w:p>
                  <w:pPr>
                    <w:autoSpaceDE w:val="0"/>
                    <w:autoSpaceDN w:val="0"/>
                    <w:rPr>
                      <w:rFonts w:hint="default" w:eastAsia="宋体"/>
                      <w:sz w:val="24"/>
                      <w:szCs w:val="24"/>
                      <w:lang w:val="en-US" w:eastAsia="zh-CN"/>
                    </w:rPr>
                  </w:pPr>
                </w:p>
              </w:tc>
            </w:tr>
            <w:tr>
              <w:tblPrEx>
                <w:tblBorders>
                  <w:top w:val="single" w:color="auto" w:sz="6" w:space="0"/>
                  <w:left w:val="single" w:color="auto" w:sz="6" w:space="0"/>
                  <w:bottom w:val="single" w:color="auto" w:sz="6" w:space="0"/>
                  <w:right w:val="single" w:color="auto" w:sz="6" w:space="0"/>
                  <w:insideH w:val="single" w:color="auto" w:sz="6" w:space="0"/>
                  <w:insideV w:val="single" w:color="auto" w:sz="6" w:space="0"/>
                </w:tblBorders>
                <w:tblCellMar>
                  <w:top w:w="0" w:type="dxa"/>
                  <w:left w:w="30" w:type="dxa"/>
                  <w:bottom w:w="0" w:type="dxa"/>
                  <w:right w:w="30" w:type="dxa"/>
                </w:tblCellMar>
              </w:tblPrEx>
              <w:trPr>
                <w:cantSplit/>
                <w:trHeight w:val="567" w:hRule="atLeast"/>
                <w:jc w:val="center"/>
              </w:trPr>
              <w:tc>
                <w:tcPr>
                  <w:tcW w:w="6037" w:type="dxa"/>
                  <w:tcBorders>
                    <w:top w:val="single" w:color="auto" w:sz="6" w:space="0"/>
                    <w:left w:val="single" w:color="auto" w:sz="6" w:space="0"/>
                    <w:bottom w:val="single" w:color="auto" w:sz="6" w:space="0"/>
                    <w:right w:val="single" w:color="auto" w:sz="6" w:space="0"/>
                  </w:tcBorders>
                  <w:vAlign w:val="center"/>
                </w:tcPr>
                <w:p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4.绩效支出</w:t>
                  </w:r>
                </w:p>
              </w:tc>
              <w:tc>
                <w:tcPr>
                  <w:tcW w:w="2498" w:type="dxa"/>
                  <w:tcBorders>
                    <w:top w:val="single" w:color="auto" w:sz="6" w:space="0"/>
                    <w:left w:val="single" w:color="auto" w:sz="6" w:space="0"/>
                    <w:bottom w:val="single" w:color="auto" w:sz="6" w:space="0"/>
                    <w:right w:val="single" w:color="auto" w:sz="6" w:space="0"/>
                  </w:tcBorders>
                  <w:vAlign w:val="center"/>
                </w:tcPr>
                <w:p>
                  <w:pPr>
                    <w:autoSpaceDE w:val="0"/>
                    <w:autoSpaceDN w:val="0"/>
                    <w:rPr>
                      <w:rFonts w:hint="default" w:eastAsia="宋体"/>
                      <w:sz w:val="24"/>
                      <w:szCs w:val="24"/>
                      <w:lang w:val="en-US" w:eastAsia="zh-CN"/>
                    </w:rPr>
                  </w:pPr>
                </w:p>
              </w:tc>
            </w:tr>
            <w:tr>
              <w:tblPrEx>
                <w:tblBorders>
                  <w:top w:val="single" w:color="auto" w:sz="6" w:space="0"/>
                  <w:left w:val="single" w:color="auto" w:sz="6" w:space="0"/>
                  <w:bottom w:val="single" w:color="auto" w:sz="6" w:space="0"/>
                  <w:right w:val="single" w:color="auto" w:sz="6" w:space="0"/>
                  <w:insideH w:val="single" w:color="auto" w:sz="6" w:space="0"/>
                  <w:insideV w:val="single" w:color="auto" w:sz="6" w:space="0"/>
                </w:tblBorders>
                <w:tblCellMar>
                  <w:top w:w="0" w:type="dxa"/>
                  <w:left w:w="30" w:type="dxa"/>
                  <w:bottom w:w="0" w:type="dxa"/>
                  <w:right w:w="30" w:type="dxa"/>
                </w:tblCellMar>
              </w:tblPrEx>
              <w:trPr>
                <w:cantSplit/>
                <w:trHeight w:val="567" w:hRule="atLeast"/>
                <w:jc w:val="center"/>
              </w:trPr>
              <w:tc>
                <w:tcPr>
                  <w:tcW w:w="6037" w:type="dxa"/>
                  <w:tcBorders>
                    <w:top w:val="single" w:color="auto" w:sz="6" w:space="0"/>
                    <w:left w:val="single" w:color="auto" w:sz="6" w:space="0"/>
                    <w:bottom w:val="single" w:color="auto" w:sz="6" w:space="0"/>
                    <w:right w:val="single" w:color="auto" w:sz="6" w:space="0"/>
                  </w:tcBorders>
                  <w:vAlign w:val="center"/>
                </w:tcPr>
                <w:p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（三）生活补贴费用</w:t>
                  </w:r>
                </w:p>
              </w:tc>
              <w:tc>
                <w:tcPr>
                  <w:tcW w:w="2498" w:type="dxa"/>
                  <w:tcBorders>
                    <w:top w:val="single" w:color="auto" w:sz="6" w:space="0"/>
                    <w:left w:val="single" w:color="auto" w:sz="6" w:space="0"/>
                    <w:bottom w:val="single" w:color="auto" w:sz="6" w:space="0"/>
                    <w:right w:val="single" w:color="auto" w:sz="6" w:space="0"/>
                  </w:tcBorders>
                  <w:vAlign w:val="center"/>
                </w:tcPr>
                <w:p>
                  <w:pPr>
                    <w:autoSpaceDE w:val="0"/>
                    <w:autoSpaceDN w:val="0"/>
                    <w:rPr>
                      <w:rFonts w:hint="default" w:eastAsia="宋体"/>
                      <w:sz w:val="24"/>
                      <w:szCs w:val="24"/>
                      <w:lang w:val="en-US" w:eastAsia="zh-CN"/>
                    </w:rPr>
                  </w:pPr>
                </w:p>
              </w:tc>
            </w:tr>
            <w:tr>
              <w:tblPrEx>
                <w:tblBorders>
                  <w:top w:val="single" w:color="auto" w:sz="6" w:space="0"/>
                  <w:left w:val="single" w:color="auto" w:sz="6" w:space="0"/>
                  <w:bottom w:val="single" w:color="auto" w:sz="6" w:space="0"/>
                  <w:right w:val="single" w:color="auto" w:sz="6" w:space="0"/>
                  <w:insideH w:val="single" w:color="auto" w:sz="6" w:space="0"/>
                  <w:insideV w:val="single" w:color="auto" w:sz="6" w:space="0"/>
                </w:tblBorders>
                <w:tblCellMar>
                  <w:top w:w="0" w:type="dxa"/>
                  <w:left w:w="30" w:type="dxa"/>
                  <w:bottom w:w="0" w:type="dxa"/>
                  <w:right w:w="30" w:type="dxa"/>
                </w:tblCellMar>
              </w:tblPrEx>
              <w:trPr>
                <w:cantSplit/>
                <w:trHeight w:val="567" w:hRule="atLeast"/>
                <w:jc w:val="center"/>
              </w:trPr>
              <w:tc>
                <w:tcPr>
                  <w:tcW w:w="6037" w:type="dxa"/>
                  <w:tcBorders>
                    <w:top w:val="single" w:color="auto" w:sz="6" w:space="0"/>
                    <w:left w:val="single" w:color="auto" w:sz="6" w:space="0"/>
                    <w:bottom w:val="single" w:color="auto" w:sz="6" w:space="0"/>
                    <w:right w:val="single" w:color="auto" w:sz="6" w:space="0"/>
                  </w:tcBorders>
                  <w:vAlign w:val="center"/>
                </w:tcPr>
                <w:p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498" w:type="dxa"/>
                  <w:tcBorders>
                    <w:top w:val="single" w:color="auto" w:sz="6" w:space="0"/>
                    <w:left w:val="single" w:color="auto" w:sz="6" w:space="0"/>
                    <w:bottom w:val="single" w:color="auto" w:sz="6" w:space="0"/>
                    <w:right w:val="single" w:color="auto" w:sz="6" w:space="0"/>
                  </w:tcBorders>
                  <w:vAlign w:val="center"/>
                </w:tcPr>
                <w:p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</w:tr>
          </w:tbl>
          <w:p>
            <w:pPr>
              <w:rPr>
                <w:rFonts w:eastAsia="黑体"/>
                <w:sz w:val="28"/>
              </w:rPr>
            </w:pPr>
          </w:p>
          <w:p>
            <w:pPr>
              <w:rPr>
                <w:rFonts w:eastAsia="黑体"/>
                <w:sz w:val="28"/>
              </w:rPr>
            </w:pPr>
          </w:p>
          <w:p>
            <w:pPr>
              <w:rPr>
                <w:rFonts w:eastAsia="黑体"/>
                <w:sz w:val="32"/>
              </w:rPr>
            </w:pPr>
            <w:r>
              <w:rPr>
                <w:rFonts w:eastAsia="黑体"/>
                <w:sz w:val="28"/>
              </w:rPr>
              <w:t>九、合同条款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2"/>
          <w:gridAfter w:val="2"/>
          <w:wBefore w:w="234" w:type="dxa"/>
          <w:wAfter w:w="208" w:type="dxa"/>
          <w:trHeight w:val="12923" w:hRule="atLeast"/>
          <w:jc w:val="center"/>
        </w:trPr>
        <w:tc>
          <w:tcPr>
            <w:tcW w:w="8551" w:type="dxa"/>
            <w:gridSpan w:val="18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ind w:firstLine="481" w:firstLineChars="200"/>
              <w:rPr>
                <w:rFonts w:eastAsia="仿宋_GB2312"/>
                <w:b/>
                <w:sz w:val="24"/>
                <w:szCs w:val="32"/>
              </w:rPr>
            </w:pPr>
            <w:r>
              <w:rPr>
                <w:rFonts w:eastAsia="仿宋_GB2312"/>
                <w:b/>
                <w:sz w:val="24"/>
                <w:szCs w:val="32"/>
              </w:rPr>
              <w:t>签订合同各方须遵守《“</w:t>
            </w:r>
            <w:r>
              <w:rPr>
                <w:rFonts w:hint="eastAsia" w:eastAsia="仿宋_GB2312"/>
                <w:b/>
                <w:sz w:val="24"/>
                <w:szCs w:val="32"/>
                <w:lang w:val="en-US" w:eastAsia="zh-CN"/>
              </w:rPr>
              <w:t>营口</w:t>
            </w:r>
            <w:r>
              <w:rPr>
                <w:rFonts w:eastAsia="仿宋_GB2312"/>
                <w:b/>
                <w:sz w:val="24"/>
                <w:szCs w:val="32"/>
              </w:rPr>
              <w:t>英才计划”管理办法》《“</w:t>
            </w:r>
            <w:r>
              <w:rPr>
                <w:rFonts w:hint="eastAsia" w:eastAsia="仿宋_GB2312"/>
                <w:b/>
                <w:sz w:val="24"/>
                <w:szCs w:val="32"/>
                <w:lang w:val="en-US" w:eastAsia="zh-CN"/>
              </w:rPr>
              <w:t>营口</w:t>
            </w:r>
            <w:r>
              <w:rPr>
                <w:rFonts w:eastAsia="仿宋_GB2312"/>
                <w:b/>
                <w:sz w:val="24"/>
                <w:szCs w:val="32"/>
              </w:rPr>
              <w:t>英才计划”项目管理办法》和《</w:t>
            </w:r>
            <w:r>
              <w:rPr>
                <w:rFonts w:hint="eastAsia" w:eastAsia="仿宋_GB2312"/>
                <w:b/>
                <w:sz w:val="24"/>
                <w:szCs w:val="32"/>
                <w:lang w:val="en-US" w:eastAsia="zh-CN"/>
              </w:rPr>
              <w:t>营口市</w:t>
            </w:r>
            <w:r>
              <w:rPr>
                <w:rFonts w:eastAsia="仿宋_GB2312"/>
                <w:b/>
                <w:sz w:val="24"/>
                <w:szCs w:val="32"/>
              </w:rPr>
              <w:t>人才</w:t>
            </w:r>
            <w:r>
              <w:rPr>
                <w:rFonts w:hint="eastAsia" w:eastAsia="仿宋_GB2312"/>
                <w:b/>
                <w:sz w:val="24"/>
                <w:szCs w:val="32"/>
                <w:lang w:val="en-US" w:eastAsia="zh-CN"/>
              </w:rPr>
              <w:t>工作</w:t>
            </w:r>
            <w:r>
              <w:rPr>
                <w:rFonts w:eastAsia="仿宋_GB2312"/>
                <w:b/>
                <w:sz w:val="24"/>
                <w:szCs w:val="32"/>
              </w:rPr>
              <w:t>专项资金管理办法(试行)》。</w:t>
            </w:r>
          </w:p>
          <w:p>
            <w:pPr>
              <w:adjustRightInd w:val="0"/>
              <w:snapToGrid w:val="0"/>
              <w:spacing w:line="360" w:lineRule="auto"/>
              <w:ind w:firstLine="480" w:firstLineChars="200"/>
              <w:rPr>
                <w:rFonts w:eastAsia="仿宋_GB2312"/>
                <w:sz w:val="24"/>
                <w:szCs w:val="32"/>
              </w:rPr>
            </w:pPr>
            <w:r>
              <w:rPr>
                <w:rFonts w:eastAsia="仿宋_GB2312"/>
                <w:sz w:val="24"/>
                <w:szCs w:val="32"/>
              </w:rPr>
              <w:t>1.项目实施过程中，乙方如须调整项目合同中相关内容，应根据有关规定，向丙方和甲方提出变更内容及理由的申请报告，经丙方审核后报甲方审定</w:t>
            </w:r>
            <w:r>
              <w:rPr>
                <w:rFonts w:hint="eastAsia" w:eastAsia="仿宋_GB2312"/>
                <w:sz w:val="24"/>
                <w:szCs w:val="32"/>
              </w:rPr>
              <w:t>，甲方报</w:t>
            </w:r>
            <w:r>
              <w:rPr>
                <w:rFonts w:hint="eastAsia" w:eastAsia="仿宋_GB2312"/>
                <w:sz w:val="24"/>
                <w:szCs w:val="32"/>
                <w:lang w:val="en-US" w:eastAsia="zh-CN"/>
              </w:rPr>
              <w:t>市委</w:t>
            </w:r>
            <w:r>
              <w:rPr>
                <w:rFonts w:hint="eastAsia" w:eastAsia="仿宋_GB2312"/>
                <w:sz w:val="24"/>
                <w:szCs w:val="32"/>
              </w:rPr>
              <w:t>人才工作领导小组办公室备案</w:t>
            </w:r>
            <w:r>
              <w:rPr>
                <w:rFonts w:eastAsia="仿宋_GB2312"/>
                <w:sz w:val="24"/>
                <w:szCs w:val="32"/>
              </w:rPr>
              <w:t>后实施。</w:t>
            </w:r>
          </w:p>
          <w:p>
            <w:pPr>
              <w:adjustRightInd w:val="0"/>
              <w:snapToGrid w:val="0"/>
              <w:spacing w:line="360" w:lineRule="auto"/>
              <w:ind w:firstLine="480" w:firstLineChars="200"/>
              <w:rPr>
                <w:rFonts w:hint="eastAsia" w:eastAsia="仿宋_GB2312"/>
                <w:sz w:val="24"/>
                <w:szCs w:val="32"/>
              </w:rPr>
            </w:pPr>
            <w:r>
              <w:rPr>
                <w:rFonts w:eastAsia="仿宋_GB2312"/>
                <w:sz w:val="24"/>
                <w:szCs w:val="32"/>
              </w:rPr>
              <w:t>2.乙方因某种原因使项目无法执行，须中止项目合同，应提出中止项目合同的书面申请，经丙方审核并签署意见后，报甲方</w:t>
            </w:r>
            <w:r>
              <w:rPr>
                <w:rFonts w:hint="eastAsia" w:eastAsia="仿宋_GB2312"/>
                <w:sz w:val="24"/>
                <w:szCs w:val="32"/>
              </w:rPr>
              <w:t>审定，甲方报</w:t>
            </w:r>
            <w:r>
              <w:rPr>
                <w:rFonts w:hint="eastAsia" w:eastAsia="仿宋_GB2312"/>
                <w:sz w:val="24"/>
                <w:szCs w:val="32"/>
                <w:lang w:val="en-US" w:eastAsia="zh-CN"/>
              </w:rPr>
              <w:t>市委</w:t>
            </w:r>
            <w:r>
              <w:rPr>
                <w:rFonts w:hint="eastAsia" w:eastAsia="仿宋_GB2312"/>
                <w:sz w:val="24"/>
                <w:szCs w:val="32"/>
              </w:rPr>
              <w:t>人才工作领导小组办公室备案</w:t>
            </w:r>
            <w:r>
              <w:rPr>
                <w:rFonts w:eastAsia="仿宋_GB2312"/>
                <w:sz w:val="24"/>
                <w:szCs w:val="32"/>
              </w:rPr>
              <w:t>。</w:t>
            </w:r>
          </w:p>
          <w:p>
            <w:pPr>
              <w:adjustRightInd w:val="0"/>
              <w:snapToGrid w:val="0"/>
              <w:spacing w:line="360" w:lineRule="auto"/>
              <w:ind w:firstLine="480" w:firstLineChars="200"/>
              <w:rPr>
                <w:rFonts w:eastAsia="仿宋_GB2312"/>
                <w:sz w:val="24"/>
                <w:szCs w:val="32"/>
              </w:rPr>
            </w:pPr>
            <w:r>
              <w:rPr>
                <w:rFonts w:eastAsia="仿宋_GB2312"/>
                <w:sz w:val="24"/>
                <w:szCs w:val="32"/>
              </w:rPr>
              <w:t>3.乙、丙方应按项目合同落实承诺的项目实施保障条件，并以项目为核算对象进行单独核算，按有关经费使用要求，专款专用。</w:t>
            </w:r>
          </w:p>
          <w:p>
            <w:pPr>
              <w:adjustRightInd w:val="0"/>
              <w:snapToGrid w:val="0"/>
              <w:spacing w:line="360" w:lineRule="auto"/>
              <w:ind w:firstLine="480" w:firstLineChars="200"/>
              <w:rPr>
                <w:rFonts w:eastAsia="仿宋_GB2312"/>
                <w:sz w:val="24"/>
                <w:szCs w:val="32"/>
              </w:rPr>
            </w:pPr>
            <w:r>
              <w:rPr>
                <w:rFonts w:eastAsia="仿宋_GB2312"/>
                <w:sz w:val="24"/>
                <w:szCs w:val="32"/>
              </w:rPr>
              <w:t>4.丙方可根据有关经费使用要求，监督项目经费使用情况。凡不符合规定的开支，甲方可提出调整意见</w:t>
            </w:r>
            <w:r>
              <w:rPr>
                <w:rFonts w:hint="eastAsia" w:eastAsia="仿宋_GB2312"/>
                <w:sz w:val="24"/>
                <w:szCs w:val="32"/>
              </w:rPr>
              <w:t>，报</w:t>
            </w:r>
            <w:r>
              <w:rPr>
                <w:rFonts w:hint="eastAsia" w:eastAsia="仿宋_GB2312"/>
                <w:sz w:val="24"/>
                <w:szCs w:val="32"/>
                <w:lang w:val="en-US" w:eastAsia="zh-CN"/>
              </w:rPr>
              <w:t>市委</w:t>
            </w:r>
            <w:r>
              <w:rPr>
                <w:rFonts w:hint="eastAsia" w:eastAsia="仿宋_GB2312"/>
                <w:sz w:val="24"/>
                <w:szCs w:val="32"/>
              </w:rPr>
              <w:t>人才工作领导小组办公室备案</w:t>
            </w:r>
            <w:r>
              <w:rPr>
                <w:rFonts w:eastAsia="仿宋_GB2312"/>
                <w:sz w:val="24"/>
                <w:szCs w:val="32"/>
              </w:rPr>
              <w:t>。必要时，甲方可直接</w:t>
            </w:r>
            <w:r>
              <w:rPr>
                <w:rFonts w:hint="eastAsia" w:eastAsia="仿宋_GB2312"/>
                <w:sz w:val="24"/>
                <w:szCs w:val="32"/>
              </w:rPr>
              <w:t>向</w:t>
            </w:r>
            <w:r>
              <w:rPr>
                <w:rFonts w:hint="eastAsia" w:eastAsia="仿宋_GB2312"/>
                <w:sz w:val="24"/>
                <w:szCs w:val="32"/>
                <w:lang w:val="en-US" w:eastAsia="zh-CN"/>
              </w:rPr>
              <w:t>市委</w:t>
            </w:r>
            <w:r>
              <w:rPr>
                <w:rFonts w:hint="eastAsia" w:eastAsia="仿宋_GB2312"/>
                <w:sz w:val="24"/>
                <w:szCs w:val="32"/>
              </w:rPr>
              <w:t>人才工作领导小组办公室提出</w:t>
            </w:r>
            <w:r>
              <w:rPr>
                <w:rFonts w:eastAsia="仿宋_GB2312"/>
                <w:sz w:val="24"/>
                <w:szCs w:val="32"/>
              </w:rPr>
              <w:t>调整或撤销意见。</w:t>
            </w:r>
          </w:p>
          <w:p>
            <w:pPr>
              <w:adjustRightInd w:val="0"/>
              <w:snapToGrid w:val="0"/>
              <w:spacing w:line="360" w:lineRule="auto"/>
              <w:ind w:firstLine="480" w:firstLineChars="200"/>
              <w:rPr>
                <w:rFonts w:eastAsia="仿宋_GB2312"/>
                <w:sz w:val="24"/>
                <w:szCs w:val="32"/>
              </w:rPr>
            </w:pPr>
            <w:r>
              <w:rPr>
                <w:rFonts w:eastAsia="仿宋_GB2312"/>
                <w:sz w:val="24"/>
                <w:szCs w:val="32"/>
              </w:rPr>
              <w:t>5.乙方如无正当理由不履行项目合同，或非不可抗拒因素使项目合同无法执行时，甲方有权中止项目</w:t>
            </w:r>
            <w:r>
              <w:rPr>
                <w:rFonts w:hint="eastAsia" w:eastAsia="仿宋_GB2312"/>
                <w:sz w:val="24"/>
                <w:szCs w:val="32"/>
              </w:rPr>
              <w:t>并报</w:t>
            </w:r>
            <w:r>
              <w:rPr>
                <w:rFonts w:hint="eastAsia" w:eastAsia="仿宋_GB2312"/>
                <w:sz w:val="24"/>
                <w:szCs w:val="32"/>
                <w:lang w:val="en-US" w:eastAsia="zh-CN"/>
              </w:rPr>
              <w:t>市委</w:t>
            </w:r>
            <w:r>
              <w:rPr>
                <w:rFonts w:hint="eastAsia" w:eastAsia="仿宋_GB2312"/>
                <w:sz w:val="24"/>
                <w:szCs w:val="32"/>
              </w:rPr>
              <w:t>人才工作领导小组审核</w:t>
            </w:r>
            <w:r>
              <w:rPr>
                <w:rFonts w:eastAsia="仿宋_GB2312"/>
                <w:sz w:val="24"/>
                <w:szCs w:val="32"/>
              </w:rPr>
              <w:t>。</w:t>
            </w:r>
          </w:p>
          <w:p>
            <w:pPr>
              <w:adjustRightInd w:val="0"/>
              <w:snapToGrid w:val="0"/>
              <w:spacing w:line="360" w:lineRule="auto"/>
              <w:ind w:firstLine="480" w:firstLineChars="200"/>
              <w:rPr>
                <w:rFonts w:eastAsia="仿宋_GB2312"/>
                <w:sz w:val="28"/>
                <w:szCs w:val="32"/>
              </w:rPr>
            </w:pPr>
            <w:r>
              <w:rPr>
                <w:rFonts w:eastAsia="仿宋_GB2312"/>
                <w:sz w:val="24"/>
                <w:szCs w:val="32"/>
              </w:rPr>
              <w:t>6.项目实施形成的科技成果及知识产权，除涉及国家安全和重大社会公共利益外，原则上属乙方所有。</w:t>
            </w:r>
          </w:p>
          <w:p>
            <w:pPr>
              <w:adjustRightInd w:val="0"/>
              <w:snapToGrid w:val="0"/>
              <w:spacing w:line="360" w:lineRule="auto"/>
              <w:ind w:firstLine="480" w:firstLineChars="200"/>
              <w:rPr>
                <w:rFonts w:eastAsia="仿宋_GB2312"/>
                <w:sz w:val="24"/>
                <w:szCs w:val="32"/>
              </w:rPr>
            </w:pPr>
            <w:r>
              <w:rPr>
                <w:rFonts w:eastAsia="仿宋_GB2312"/>
                <w:sz w:val="24"/>
                <w:szCs w:val="32"/>
              </w:rPr>
              <w:t>7.本合同未尽事宜，参照“</w:t>
            </w:r>
            <w:r>
              <w:rPr>
                <w:rFonts w:hint="eastAsia" w:eastAsia="仿宋_GB2312"/>
                <w:sz w:val="24"/>
                <w:szCs w:val="32"/>
                <w:lang w:val="en-US" w:eastAsia="zh-CN"/>
              </w:rPr>
              <w:t>营口</w:t>
            </w:r>
            <w:r>
              <w:rPr>
                <w:rFonts w:eastAsia="仿宋_GB2312"/>
                <w:sz w:val="24"/>
                <w:szCs w:val="32"/>
              </w:rPr>
              <w:t>英才计划”相关规定执行。</w:t>
            </w:r>
          </w:p>
          <w:p>
            <w:pPr>
              <w:adjustRightInd w:val="0"/>
              <w:snapToGrid w:val="0"/>
              <w:spacing w:line="360" w:lineRule="auto"/>
              <w:ind w:firstLine="480" w:firstLineChars="200"/>
              <w:rPr>
                <w:rFonts w:eastAsia="仿宋_GB2312"/>
                <w:sz w:val="24"/>
                <w:szCs w:val="28"/>
              </w:rPr>
            </w:pPr>
            <w:r>
              <w:rPr>
                <w:rFonts w:eastAsia="仿宋_GB2312"/>
                <w:sz w:val="24"/>
                <w:szCs w:val="32"/>
              </w:rPr>
              <w:t>8.本合同一式</w:t>
            </w:r>
            <w:r>
              <w:rPr>
                <w:rFonts w:hint="eastAsia" w:eastAsia="仿宋_GB2312"/>
                <w:sz w:val="24"/>
                <w:szCs w:val="32"/>
                <w:lang w:val="en-US" w:eastAsia="zh-CN"/>
              </w:rPr>
              <w:t>4</w:t>
            </w:r>
            <w:r>
              <w:rPr>
                <w:rFonts w:eastAsia="仿宋_GB2312"/>
                <w:sz w:val="24"/>
                <w:szCs w:val="32"/>
              </w:rPr>
              <w:t>份，</w:t>
            </w:r>
            <w:r>
              <w:rPr>
                <w:rFonts w:hint="eastAsia" w:eastAsia="仿宋_GB2312"/>
                <w:sz w:val="24"/>
                <w:szCs w:val="32"/>
                <w:lang w:val="en-US" w:eastAsia="zh-CN"/>
              </w:rPr>
              <w:t>市委人才办1份，</w:t>
            </w:r>
            <w:r>
              <w:rPr>
                <w:rFonts w:eastAsia="仿宋_GB2312"/>
                <w:sz w:val="24"/>
                <w:szCs w:val="32"/>
              </w:rPr>
              <w:t>甲方</w:t>
            </w:r>
            <w:r>
              <w:rPr>
                <w:rFonts w:hint="eastAsia" w:eastAsia="仿宋_GB2312"/>
                <w:sz w:val="24"/>
                <w:szCs w:val="32"/>
                <w:lang w:val="en-US" w:eastAsia="zh-CN"/>
              </w:rPr>
              <w:t>1</w:t>
            </w:r>
            <w:r>
              <w:rPr>
                <w:rFonts w:eastAsia="仿宋_GB2312"/>
                <w:sz w:val="24"/>
                <w:szCs w:val="32"/>
              </w:rPr>
              <w:t>份，乙方</w:t>
            </w:r>
            <w:r>
              <w:rPr>
                <w:rFonts w:hint="eastAsia" w:eastAsia="仿宋_GB2312"/>
                <w:sz w:val="24"/>
                <w:szCs w:val="32"/>
                <w:lang w:val="en-US" w:eastAsia="zh-CN"/>
              </w:rPr>
              <w:t>1</w:t>
            </w:r>
            <w:r>
              <w:rPr>
                <w:rFonts w:eastAsia="仿宋_GB2312"/>
                <w:sz w:val="24"/>
                <w:szCs w:val="32"/>
              </w:rPr>
              <w:t>份，丙方1</w:t>
            </w:r>
            <w:r>
              <w:rPr>
                <w:rFonts w:eastAsia="仿宋_GB2312"/>
                <w:sz w:val="24"/>
                <w:szCs w:val="28"/>
              </w:rPr>
              <w:t>份。甲、乙、丙各方</w:t>
            </w:r>
            <w:r>
              <w:rPr>
                <w:rFonts w:hint="eastAsia" w:eastAsia="仿宋_GB2312"/>
                <w:sz w:val="24"/>
                <w:szCs w:val="28"/>
                <w:lang w:val="en-US" w:eastAsia="zh-CN"/>
              </w:rPr>
              <w:t>及市委人才办</w:t>
            </w:r>
            <w:r>
              <w:rPr>
                <w:rFonts w:eastAsia="仿宋_GB2312"/>
                <w:sz w:val="24"/>
                <w:szCs w:val="28"/>
              </w:rPr>
              <w:t>对项目合同及其他技术资料负有保密责任。</w:t>
            </w:r>
          </w:p>
          <w:p>
            <w:pPr>
              <w:adjustRightInd w:val="0"/>
              <w:snapToGrid w:val="0"/>
              <w:spacing w:line="360" w:lineRule="auto"/>
              <w:ind w:firstLine="480" w:firstLineChars="200"/>
              <w:rPr>
                <w:rFonts w:hint="eastAsia" w:eastAsia="仿宋_GB2312"/>
                <w:sz w:val="24"/>
                <w:szCs w:val="28"/>
              </w:rPr>
            </w:pPr>
          </w:p>
          <w:p>
            <w:pPr>
              <w:adjustRightInd w:val="0"/>
              <w:snapToGrid w:val="0"/>
              <w:spacing w:line="360" w:lineRule="auto"/>
              <w:ind w:firstLine="480" w:firstLineChars="200"/>
              <w:rPr>
                <w:rFonts w:eastAsia="仿宋_GB2312"/>
                <w:sz w:val="24"/>
                <w:szCs w:val="28"/>
              </w:rPr>
            </w:pPr>
          </w:p>
          <w:p>
            <w:pPr>
              <w:adjustRightInd w:val="0"/>
              <w:snapToGrid w:val="0"/>
              <w:spacing w:line="360" w:lineRule="auto"/>
              <w:ind w:firstLine="480" w:firstLineChars="200"/>
              <w:rPr>
                <w:rFonts w:eastAsia="仿宋_GB2312"/>
                <w:sz w:val="24"/>
                <w:szCs w:val="28"/>
              </w:rPr>
            </w:pPr>
          </w:p>
          <w:p>
            <w:pPr>
              <w:adjustRightInd w:val="0"/>
              <w:snapToGrid w:val="0"/>
              <w:spacing w:line="360" w:lineRule="auto"/>
              <w:ind w:firstLine="480" w:firstLineChars="200"/>
              <w:rPr>
                <w:rFonts w:eastAsia="仿宋_GB2312"/>
                <w:sz w:val="24"/>
                <w:szCs w:val="28"/>
              </w:rPr>
            </w:pPr>
          </w:p>
          <w:p>
            <w:pPr>
              <w:adjustRightInd w:val="0"/>
              <w:snapToGrid w:val="0"/>
              <w:spacing w:line="360" w:lineRule="auto"/>
              <w:ind w:firstLine="480" w:firstLineChars="200"/>
              <w:rPr>
                <w:rFonts w:hint="eastAsia" w:eastAsia="仿宋_GB2312"/>
                <w:sz w:val="24"/>
                <w:szCs w:val="28"/>
              </w:rPr>
            </w:pPr>
          </w:p>
          <w:p>
            <w:pPr>
              <w:adjustRightInd w:val="0"/>
              <w:snapToGrid w:val="0"/>
              <w:spacing w:line="360" w:lineRule="auto"/>
              <w:ind w:firstLine="480" w:firstLineChars="200"/>
              <w:rPr>
                <w:rFonts w:eastAsia="仿宋_GB2312"/>
                <w:sz w:val="24"/>
                <w:szCs w:val="28"/>
              </w:rPr>
            </w:pPr>
          </w:p>
          <w:p>
            <w:pPr>
              <w:adjustRightInd w:val="0"/>
              <w:snapToGrid w:val="0"/>
              <w:spacing w:line="360" w:lineRule="auto"/>
              <w:ind w:firstLine="640" w:firstLineChars="200"/>
              <w:rPr>
                <w:rFonts w:eastAsia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2"/>
          <w:gridAfter w:val="3"/>
          <w:wBefore w:w="234" w:type="dxa"/>
          <w:wAfter w:w="230" w:type="dxa"/>
          <w:trHeight w:val="567" w:hRule="atLeast"/>
          <w:jc w:val="center"/>
        </w:trPr>
        <w:tc>
          <w:tcPr>
            <w:tcW w:w="8529" w:type="dxa"/>
            <w:gridSpan w:val="17"/>
            <w:noWrap w:val="0"/>
            <w:vAlign w:val="center"/>
          </w:tcPr>
          <w:p>
            <w:pPr>
              <w:rPr>
                <w:rFonts w:eastAsia="黑体"/>
                <w:bCs/>
                <w:sz w:val="28"/>
              </w:rPr>
            </w:pPr>
            <w:r>
              <w:rPr>
                <w:rFonts w:eastAsia="黑体"/>
                <w:bCs/>
                <w:sz w:val="28"/>
              </w:rPr>
              <w:t>十、合同各方签约</w:t>
            </w:r>
            <w:r>
              <w:rPr>
                <w:rFonts w:eastAsia="黑体"/>
                <w:sz w:val="24"/>
              </w:rPr>
              <w:t>（包括签署意见，签字，盖公章）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2"/>
          <w:gridAfter w:val="3"/>
          <w:wBefore w:w="234" w:type="dxa"/>
          <w:wAfter w:w="230" w:type="dxa"/>
          <w:cantSplit/>
          <w:trHeight w:val="964" w:hRule="atLeast"/>
          <w:jc w:val="center"/>
        </w:trPr>
        <w:tc>
          <w:tcPr>
            <w:tcW w:w="738" w:type="dxa"/>
            <w:vMerge w:val="restart"/>
            <w:noWrap w:val="0"/>
            <w:vAlign w:val="center"/>
          </w:tcPr>
          <w:p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甲</w:t>
            </w:r>
          </w:p>
          <w:p>
            <w:pPr>
              <w:jc w:val="center"/>
              <w:rPr>
                <w:b/>
                <w:bCs/>
                <w:sz w:val="24"/>
              </w:rPr>
            </w:pPr>
          </w:p>
          <w:p>
            <w:pPr>
              <w:jc w:val="center"/>
              <w:rPr>
                <w:b/>
                <w:bCs/>
                <w:sz w:val="24"/>
              </w:rPr>
            </w:pPr>
          </w:p>
          <w:p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方</w:t>
            </w:r>
          </w:p>
        </w:tc>
        <w:tc>
          <w:tcPr>
            <w:tcW w:w="1470" w:type="dxa"/>
            <w:gridSpan w:val="3"/>
            <w:noWrap w:val="0"/>
            <w:vAlign w:val="center"/>
          </w:tcPr>
          <w:p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单位名称</w:t>
            </w:r>
          </w:p>
        </w:tc>
        <w:tc>
          <w:tcPr>
            <w:tcW w:w="2310" w:type="dxa"/>
            <w:gridSpan w:val="7"/>
            <w:noWrap w:val="0"/>
            <w:vAlign w:val="center"/>
          </w:tcPr>
          <w:p>
            <w:pPr>
              <w:rPr>
                <w:rFonts w:hint="eastAsia" w:eastAsia="宋体"/>
                <w:sz w:val="28"/>
                <w:lang w:eastAsia="zh-CN"/>
              </w:rPr>
            </w:pPr>
            <w:r>
              <w:rPr>
                <w:rFonts w:hint="eastAsia"/>
                <w:sz w:val="28"/>
                <w:lang w:eastAsia="zh-CN"/>
              </w:rPr>
              <w:t>营口市科技局</w:t>
            </w:r>
          </w:p>
        </w:tc>
        <w:tc>
          <w:tcPr>
            <w:tcW w:w="4011" w:type="dxa"/>
            <w:gridSpan w:val="6"/>
            <w:vMerge w:val="restart"/>
            <w:noWrap w:val="0"/>
            <w:vAlign w:val="center"/>
          </w:tcPr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  <w:r>
              <w:rPr>
                <w:sz w:val="24"/>
              </w:rPr>
              <w:t>（单位公章）</w:t>
            </w:r>
          </w:p>
          <w:p>
            <w:pPr>
              <w:jc w:val="center"/>
              <w:rPr>
                <w:sz w:val="24"/>
              </w:rPr>
            </w:pPr>
          </w:p>
          <w:p>
            <w:pPr>
              <w:jc w:val="center"/>
              <w:rPr>
                <w:sz w:val="28"/>
              </w:rPr>
            </w:pPr>
            <w:r>
              <w:rPr>
                <w:sz w:val="24"/>
              </w:rPr>
              <w:t xml:space="preserve">        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2"/>
          <w:gridAfter w:val="3"/>
          <w:wBefore w:w="234" w:type="dxa"/>
          <w:wAfter w:w="230" w:type="dxa"/>
          <w:cantSplit/>
          <w:trHeight w:val="964" w:hRule="atLeast"/>
          <w:jc w:val="center"/>
        </w:trPr>
        <w:tc>
          <w:tcPr>
            <w:tcW w:w="738" w:type="dxa"/>
            <w:vMerge w:val="continue"/>
            <w:noWrap w:val="0"/>
            <w:vAlign w:val="center"/>
          </w:tcPr>
          <w:p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70" w:type="dxa"/>
            <w:gridSpan w:val="3"/>
            <w:noWrap w:val="0"/>
            <w:vAlign w:val="center"/>
          </w:tcPr>
          <w:p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代 表 人</w:t>
            </w:r>
          </w:p>
          <w:p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（签章）</w:t>
            </w:r>
          </w:p>
        </w:tc>
        <w:tc>
          <w:tcPr>
            <w:tcW w:w="2310" w:type="dxa"/>
            <w:gridSpan w:val="7"/>
            <w:noWrap w:val="0"/>
            <w:vAlign w:val="center"/>
          </w:tcPr>
          <w:p>
            <w:pPr>
              <w:rPr>
                <w:sz w:val="28"/>
              </w:rPr>
            </w:pPr>
            <w:bookmarkStart w:id="3" w:name="STAND_FOR_MAN_FIRST"/>
            <w:bookmarkEnd w:id="3"/>
          </w:p>
        </w:tc>
        <w:tc>
          <w:tcPr>
            <w:tcW w:w="4011" w:type="dxa"/>
            <w:gridSpan w:val="6"/>
            <w:vMerge w:val="continue"/>
            <w:noWrap w:val="0"/>
            <w:vAlign w:val="center"/>
          </w:tcPr>
          <w:p>
            <w:pPr>
              <w:jc w:val="center"/>
              <w:rPr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2"/>
          <w:gridAfter w:val="3"/>
          <w:wBefore w:w="234" w:type="dxa"/>
          <w:wAfter w:w="230" w:type="dxa"/>
          <w:cantSplit/>
          <w:trHeight w:val="964" w:hRule="atLeast"/>
          <w:jc w:val="center"/>
        </w:trPr>
        <w:tc>
          <w:tcPr>
            <w:tcW w:w="738" w:type="dxa"/>
            <w:vMerge w:val="continue"/>
            <w:noWrap w:val="0"/>
            <w:vAlign w:val="center"/>
          </w:tcPr>
          <w:p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70" w:type="dxa"/>
            <w:gridSpan w:val="3"/>
            <w:noWrap w:val="0"/>
            <w:vAlign w:val="center"/>
          </w:tcPr>
          <w:p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负责处室</w:t>
            </w:r>
          </w:p>
          <w:p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联 系 人</w:t>
            </w:r>
          </w:p>
        </w:tc>
        <w:tc>
          <w:tcPr>
            <w:tcW w:w="2310" w:type="dxa"/>
            <w:gridSpan w:val="7"/>
            <w:noWrap w:val="0"/>
            <w:vAlign w:val="center"/>
          </w:tcPr>
          <w:p>
            <w:pPr>
              <w:rPr>
                <w:rFonts w:hint="eastAsia" w:eastAsia="宋体"/>
                <w:sz w:val="28"/>
                <w:lang w:eastAsia="zh-CN"/>
              </w:rPr>
            </w:pPr>
            <w:bookmarkStart w:id="4" w:name="MANAGE_UNIT_LINK_MAN_FIRST"/>
            <w:bookmarkEnd w:id="4"/>
            <w:r>
              <w:rPr>
                <w:rFonts w:hint="eastAsia"/>
                <w:sz w:val="28"/>
                <w:lang w:eastAsia="zh-CN"/>
              </w:rPr>
              <w:t>王妍</w:t>
            </w:r>
          </w:p>
        </w:tc>
        <w:tc>
          <w:tcPr>
            <w:tcW w:w="4011" w:type="dxa"/>
            <w:gridSpan w:val="6"/>
            <w:vMerge w:val="continue"/>
            <w:noWrap w:val="0"/>
            <w:vAlign w:val="center"/>
          </w:tcPr>
          <w:p>
            <w:pPr>
              <w:jc w:val="center"/>
              <w:rPr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2"/>
          <w:gridAfter w:val="3"/>
          <w:wBefore w:w="234" w:type="dxa"/>
          <w:wAfter w:w="230" w:type="dxa"/>
          <w:cantSplit/>
          <w:trHeight w:val="964" w:hRule="atLeast"/>
          <w:jc w:val="center"/>
        </w:trPr>
        <w:tc>
          <w:tcPr>
            <w:tcW w:w="738" w:type="dxa"/>
            <w:vMerge w:val="continue"/>
            <w:noWrap w:val="0"/>
            <w:vAlign w:val="center"/>
          </w:tcPr>
          <w:p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70" w:type="dxa"/>
            <w:gridSpan w:val="3"/>
            <w:noWrap w:val="0"/>
            <w:vAlign w:val="center"/>
          </w:tcPr>
          <w:p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联系电话</w:t>
            </w:r>
          </w:p>
        </w:tc>
        <w:tc>
          <w:tcPr>
            <w:tcW w:w="2310" w:type="dxa"/>
            <w:gridSpan w:val="7"/>
            <w:noWrap w:val="0"/>
            <w:vAlign w:val="center"/>
          </w:tcPr>
          <w:p>
            <w:pPr>
              <w:rPr>
                <w:rFonts w:hint="default" w:eastAsia="宋体"/>
                <w:sz w:val="28"/>
                <w:lang w:val="en-US" w:eastAsia="zh-CN"/>
              </w:rPr>
            </w:pPr>
            <w:bookmarkStart w:id="5" w:name="LINK_MOBILE_PHONE_FIRST"/>
            <w:bookmarkEnd w:id="5"/>
            <w:bookmarkStart w:id="6" w:name="LINK_PHONE_FIRST"/>
            <w:bookmarkEnd w:id="6"/>
            <w:r>
              <w:rPr>
                <w:rFonts w:hint="eastAsia"/>
                <w:sz w:val="28"/>
                <w:lang w:val="en-US" w:eastAsia="zh-CN"/>
              </w:rPr>
              <w:t>2840986</w:t>
            </w:r>
          </w:p>
        </w:tc>
        <w:tc>
          <w:tcPr>
            <w:tcW w:w="4011" w:type="dxa"/>
            <w:gridSpan w:val="6"/>
            <w:vMerge w:val="continue"/>
            <w:noWrap w:val="0"/>
            <w:vAlign w:val="center"/>
          </w:tcPr>
          <w:p>
            <w:pPr>
              <w:jc w:val="center"/>
              <w:rPr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2"/>
          <w:gridAfter w:val="3"/>
          <w:wBefore w:w="234" w:type="dxa"/>
          <w:wAfter w:w="230" w:type="dxa"/>
          <w:cantSplit/>
          <w:trHeight w:val="964" w:hRule="atLeast"/>
          <w:jc w:val="center"/>
        </w:trPr>
        <w:tc>
          <w:tcPr>
            <w:tcW w:w="738" w:type="dxa"/>
            <w:vMerge w:val="restart"/>
            <w:noWrap w:val="0"/>
            <w:vAlign w:val="center"/>
          </w:tcPr>
          <w:p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乙</w:t>
            </w:r>
          </w:p>
          <w:p>
            <w:pPr>
              <w:jc w:val="center"/>
              <w:rPr>
                <w:b/>
                <w:bCs/>
                <w:sz w:val="24"/>
              </w:rPr>
            </w:pPr>
          </w:p>
          <w:p>
            <w:pPr>
              <w:jc w:val="center"/>
              <w:rPr>
                <w:b/>
                <w:bCs/>
                <w:sz w:val="24"/>
              </w:rPr>
            </w:pPr>
          </w:p>
          <w:p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方</w:t>
            </w:r>
          </w:p>
        </w:tc>
        <w:tc>
          <w:tcPr>
            <w:tcW w:w="1470" w:type="dxa"/>
            <w:gridSpan w:val="3"/>
            <w:noWrap w:val="0"/>
            <w:vAlign w:val="center"/>
          </w:tcPr>
          <w:p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单位名称</w:t>
            </w:r>
          </w:p>
        </w:tc>
        <w:tc>
          <w:tcPr>
            <w:tcW w:w="2310" w:type="dxa"/>
            <w:gridSpan w:val="7"/>
            <w:noWrap w:val="0"/>
            <w:vAlign w:val="center"/>
          </w:tcPr>
          <w:p>
            <w:pPr>
              <w:rPr>
                <w:rFonts w:hint="eastAsia" w:eastAsia="宋体"/>
                <w:sz w:val="28"/>
                <w:lang w:val="en-US" w:eastAsia="zh-CN"/>
              </w:rPr>
            </w:pPr>
          </w:p>
        </w:tc>
        <w:tc>
          <w:tcPr>
            <w:tcW w:w="4011" w:type="dxa"/>
            <w:gridSpan w:val="6"/>
            <w:vMerge w:val="restart"/>
            <w:noWrap w:val="0"/>
            <w:vAlign w:val="center"/>
          </w:tcPr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  <w:r>
              <w:rPr>
                <w:sz w:val="24"/>
              </w:rPr>
              <w:t>（单位公章）</w:t>
            </w:r>
          </w:p>
          <w:p>
            <w:pPr>
              <w:jc w:val="center"/>
              <w:rPr>
                <w:sz w:val="24"/>
              </w:rPr>
            </w:pPr>
          </w:p>
          <w:p>
            <w:pPr>
              <w:jc w:val="center"/>
              <w:rPr>
                <w:sz w:val="28"/>
              </w:rPr>
            </w:pPr>
            <w:r>
              <w:rPr>
                <w:sz w:val="24"/>
              </w:rPr>
              <w:t xml:space="preserve">        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2"/>
          <w:gridAfter w:val="3"/>
          <w:wBefore w:w="234" w:type="dxa"/>
          <w:wAfter w:w="230" w:type="dxa"/>
          <w:cantSplit/>
          <w:trHeight w:val="964" w:hRule="atLeast"/>
          <w:jc w:val="center"/>
        </w:trPr>
        <w:tc>
          <w:tcPr>
            <w:tcW w:w="738" w:type="dxa"/>
            <w:vMerge w:val="continue"/>
            <w:noWrap w:val="0"/>
            <w:vAlign w:val="center"/>
          </w:tcPr>
          <w:p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70" w:type="dxa"/>
            <w:gridSpan w:val="3"/>
            <w:noWrap w:val="0"/>
            <w:vAlign w:val="center"/>
          </w:tcPr>
          <w:p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法人代表</w:t>
            </w:r>
          </w:p>
          <w:p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（签章）</w:t>
            </w:r>
          </w:p>
        </w:tc>
        <w:tc>
          <w:tcPr>
            <w:tcW w:w="2310" w:type="dxa"/>
            <w:gridSpan w:val="7"/>
            <w:noWrap w:val="0"/>
            <w:vAlign w:val="center"/>
          </w:tcPr>
          <w:p>
            <w:pPr>
              <w:rPr>
                <w:sz w:val="28"/>
              </w:rPr>
            </w:pPr>
          </w:p>
        </w:tc>
        <w:tc>
          <w:tcPr>
            <w:tcW w:w="4011" w:type="dxa"/>
            <w:gridSpan w:val="6"/>
            <w:vMerge w:val="continue"/>
            <w:noWrap w:val="0"/>
            <w:vAlign w:val="center"/>
          </w:tcPr>
          <w:p>
            <w:pPr>
              <w:jc w:val="center"/>
              <w:rPr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2"/>
          <w:gridAfter w:val="3"/>
          <w:wBefore w:w="234" w:type="dxa"/>
          <w:wAfter w:w="230" w:type="dxa"/>
          <w:cantSplit/>
          <w:trHeight w:val="964" w:hRule="atLeast"/>
          <w:jc w:val="center"/>
        </w:trPr>
        <w:tc>
          <w:tcPr>
            <w:tcW w:w="738" w:type="dxa"/>
            <w:vMerge w:val="continue"/>
            <w:noWrap w:val="0"/>
            <w:vAlign w:val="center"/>
          </w:tcPr>
          <w:p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70" w:type="dxa"/>
            <w:gridSpan w:val="3"/>
            <w:noWrap w:val="0"/>
            <w:vAlign w:val="center"/>
          </w:tcPr>
          <w:p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项目负责人</w:t>
            </w:r>
          </w:p>
          <w:p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（签章）</w:t>
            </w:r>
          </w:p>
        </w:tc>
        <w:tc>
          <w:tcPr>
            <w:tcW w:w="2310" w:type="dxa"/>
            <w:gridSpan w:val="7"/>
            <w:noWrap w:val="0"/>
            <w:vAlign w:val="center"/>
          </w:tcPr>
          <w:p>
            <w:pPr>
              <w:rPr>
                <w:sz w:val="28"/>
              </w:rPr>
            </w:pPr>
          </w:p>
        </w:tc>
        <w:tc>
          <w:tcPr>
            <w:tcW w:w="4011" w:type="dxa"/>
            <w:gridSpan w:val="6"/>
            <w:vMerge w:val="continue"/>
            <w:noWrap w:val="0"/>
            <w:vAlign w:val="center"/>
          </w:tcPr>
          <w:p>
            <w:pPr>
              <w:jc w:val="center"/>
              <w:rPr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2"/>
          <w:gridAfter w:val="3"/>
          <w:wBefore w:w="234" w:type="dxa"/>
          <w:wAfter w:w="230" w:type="dxa"/>
          <w:cantSplit/>
          <w:trHeight w:val="964" w:hRule="atLeast"/>
          <w:jc w:val="center"/>
        </w:trPr>
        <w:tc>
          <w:tcPr>
            <w:tcW w:w="738" w:type="dxa"/>
            <w:vMerge w:val="continue"/>
            <w:noWrap w:val="0"/>
            <w:vAlign w:val="center"/>
          </w:tcPr>
          <w:p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70" w:type="dxa"/>
            <w:gridSpan w:val="3"/>
            <w:noWrap w:val="0"/>
            <w:vAlign w:val="center"/>
          </w:tcPr>
          <w:p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管理部门</w:t>
            </w:r>
          </w:p>
          <w:p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联 系 人</w:t>
            </w:r>
          </w:p>
        </w:tc>
        <w:tc>
          <w:tcPr>
            <w:tcW w:w="2310" w:type="dxa"/>
            <w:gridSpan w:val="7"/>
            <w:noWrap w:val="0"/>
            <w:vAlign w:val="center"/>
          </w:tcPr>
          <w:p>
            <w:pPr>
              <w:rPr>
                <w:rFonts w:hint="eastAsia" w:eastAsia="宋体"/>
                <w:sz w:val="28"/>
                <w:lang w:val="en-US" w:eastAsia="zh-CN"/>
              </w:rPr>
            </w:pPr>
          </w:p>
        </w:tc>
        <w:tc>
          <w:tcPr>
            <w:tcW w:w="4011" w:type="dxa"/>
            <w:gridSpan w:val="6"/>
            <w:vMerge w:val="continue"/>
            <w:noWrap w:val="0"/>
            <w:vAlign w:val="center"/>
          </w:tcPr>
          <w:p>
            <w:pPr>
              <w:jc w:val="center"/>
              <w:rPr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2"/>
          <w:gridAfter w:val="3"/>
          <w:wBefore w:w="234" w:type="dxa"/>
          <w:wAfter w:w="230" w:type="dxa"/>
          <w:cantSplit/>
          <w:trHeight w:val="964" w:hRule="atLeast"/>
          <w:jc w:val="center"/>
        </w:trPr>
        <w:tc>
          <w:tcPr>
            <w:tcW w:w="738" w:type="dxa"/>
            <w:vMerge w:val="continue"/>
            <w:noWrap w:val="0"/>
            <w:vAlign w:val="center"/>
          </w:tcPr>
          <w:p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70" w:type="dxa"/>
            <w:gridSpan w:val="3"/>
            <w:noWrap w:val="0"/>
            <w:vAlign w:val="center"/>
          </w:tcPr>
          <w:p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联系电话</w:t>
            </w:r>
          </w:p>
        </w:tc>
        <w:tc>
          <w:tcPr>
            <w:tcW w:w="2310" w:type="dxa"/>
            <w:gridSpan w:val="7"/>
            <w:noWrap w:val="0"/>
            <w:vAlign w:val="center"/>
          </w:tcPr>
          <w:p>
            <w:pPr>
              <w:rPr>
                <w:sz w:val="28"/>
              </w:rPr>
            </w:pPr>
          </w:p>
        </w:tc>
        <w:tc>
          <w:tcPr>
            <w:tcW w:w="4011" w:type="dxa"/>
            <w:gridSpan w:val="6"/>
            <w:vMerge w:val="continue"/>
            <w:noWrap w:val="0"/>
            <w:vAlign w:val="center"/>
          </w:tcPr>
          <w:p>
            <w:pPr>
              <w:jc w:val="center"/>
              <w:rPr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2"/>
          <w:gridAfter w:val="3"/>
          <w:wBefore w:w="234" w:type="dxa"/>
          <w:wAfter w:w="230" w:type="dxa"/>
          <w:cantSplit/>
          <w:trHeight w:val="964" w:hRule="atLeast"/>
          <w:jc w:val="center"/>
        </w:trPr>
        <w:tc>
          <w:tcPr>
            <w:tcW w:w="738" w:type="dxa"/>
            <w:vMerge w:val="restart"/>
            <w:noWrap w:val="0"/>
            <w:vAlign w:val="center"/>
          </w:tcPr>
          <w:p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丙</w:t>
            </w:r>
          </w:p>
          <w:p>
            <w:pPr>
              <w:jc w:val="center"/>
              <w:rPr>
                <w:b/>
                <w:bCs/>
                <w:sz w:val="24"/>
              </w:rPr>
            </w:pPr>
          </w:p>
          <w:p>
            <w:pPr>
              <w:jc w:val="center"/>
              <w:rPr>
                <w:b/>
                <w:bCs/>
                <w:sz w:val="24"/>
              </w:rPr>
            </w:pPr>
          </w:p>
          <w:p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方</w:t>
            </w:r>
          </w:p>
        </w:tc>
        <w:tc>
          <w:tcPr>
            <w:tcW w:w="1470" w:type="dxa"/>
            <w:gridSpan w:val="3"/>
            <w:noWrap w:val="0"/>
            <w:vAlign w:val="center"/>
          </w:tcPr>
          <w:p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单位名称</w:t>
            </w:r>
          </w:p>
        </w:tc>
        <w:tc>
          <w:tcPr>
            <w:tcW w:w="2310" w:type="dxa"/>
            <w:gridSpan w:val="7"/>
            <w:noWrap w:val="0"/>
            <w:vAlign w:val="center"/>
          </w:tcPr>
          <w:p>
            <w:pPr>
              <w:rPr>
                <w:sz w:val="28"/>
              </w:rPr>
            </w:pPr>
          </w:p>
        </w:tc>
        <w:tc>
          <w:tcPr>
            <w:tcW w:w="4011" w:type="dxa"/>
            <w:gridSpan w:val="6"/>
            <w:vMerge w:val="restart"/>
            <w:noWrap w:val="0"/>
            <w:vAlign w:val="center"/>
          </w:tcPr>
          <w:p>
            <w:pPr>
              <w:rPr>
                <w:sz w:val="28"/>
              </w:rPr>
            </w:pPr>
          </w:p>
          <w:p>
            <w:pPr>
              <w:rPr>
                <w:sz w:val="28"/>
              </w:rPr>
            </w:pPr>
          </w:p>
          <w:p>
            <w:pPr>
              <w:rPr>
                <w:sz w:val="28"/>
              </w:rPr>
            </w:pPr>
          </w:p>
          <w:p>
            <w:pPr>
              <w:rPr>
                <w:sz w:val="28"/>
              </w:rPr>
            </w:pPr>
          </w:p>
          <w:p>
            <w:pPr>
              <w:rPr>
                <w:sz w:val="28"/>
              </w:rPr>
            </w:pPr>
          </w:p>
          <w:p>
            <w:pPr>
              <w:rPr>
                <w:sz w:val="28"/>
              </w:rPr>
            </w:pPr>
          </w:p>
          <w:p>
            <w:pPr>
              <w:rPr>
                <w:sz w:val="28"/>
              </w:rPr>
            </w:pPr>
          </w:p>
          <w:p>
            <w:pPr>
              <w:rPr>
                <w:sz w:val="24"/>
              </w:rPr>
            </w:pPr>
            <w:r>
              <w:rPr>
                <w:sz w:val="28"/>
              </w:rPr>
              <w:t>（</w:t>
            </w:r>
            <w:r>
              <w:rPr>
                <w:sz w:val="24"/>
              </w:rPr>
              <w:t>单位公章）</w:t>
            </w:r>
          </w:p>
          <w:p>
            <w:pPr>
              <w:jc w:val="center"/>
              <w:rPr>
                <w:sz w:val="24"/>
              </w:rPr>
            </w:pPr>
          </w:p>
          <w:p>
            <w:pPr>
              <w:jc w:val="center"/>
              <w:rPr>
                <w:sz w:val="28"/>
              </w:rPr>
            </w:pPr>
            <w:r>
              <w:rPr>
                <w:sz w:val="24"/>
              </w:rPr>
              <w:t xml:space="preserve">       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2"/>
          <w:gridAfter w:val="3"/>
          <w:wBefore w:w="234" w:type="dxa"/>
          <w:wAfter w:w="230" w:type="dxa"/>
          <w:cantSplit/>
          <w:trHeight w:val="964" w:hRule="atLeast"/>
          <w:jc w:val="center"/>
        </w:trPr>
        <w:tc>
          <w:tcPr>
            <w:tcW w:w="738" w:type="dxa"/>
            <w:vMerge w:val="continue"/>
            <w:noWrap w:val="0"/>
            <w:vAlign w:val="center"/>
          </w:tcPr>
          <w:p>
            <w:pPr>
              <w:rPr>
                <w:sz w:val="28"/>
              </w:rPr>
            </w:pPr>
          </w:p>
        </w:tc>
        <w:tc>
          <w:tcPr>
            <w:tcW w:w="1470" w:type="dxa"/>
            <w:gridSpan w:val="3"/>
            <w:noWrap w:val="0"/>
            <w:vAlign w:val="center"/>
          </w:tcPr>
          <w:p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法人代表</w:t>
            </w:r>
          </w:p>
          <w:p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（签章）</w:t>
            </w:r>
          </w:p>
        </w:tc>
        <w:tc>
          <w:tcPr>
            <w:tcW w:w="2310" w:type="dxa"/>
            <w:gridSpan w:val="7"/>
            <w:noWrap w:val="0"/>
            <w:vAlign w:val="center"/>
          </w:tcPr>
          <w:p>
            <w:pPr>
              <w:rPr>
                <w:sz w:val="28"/>
              </w:rPr>
            </w:pPr>
          </w:p>
        </w:tc>
        <w:tc>
          <w:tcPr>
            <w:tcW w:w="4011" w:type="dxa"/>
            <w:gridSpan w:val="6"/>
            <w:vMerge w:val="continue"/>
            <w:noWrap w:val="0"/>
            <w:vAlign w:val="center"/>
          </w:tcPr>
          <w:p>
            <w:pPr>
              <w:rPr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2"/>
          <w:gridAfter w:val="3"/>
          <w:wBefore w:w="234" w:type="dxa"/>
          <w:wAfter w:w="230" w:type="dxa"/>
          <w:cantSplit/>
          <w:trHeight w:val="964" w:hRule="atLeast"/>
          <w:jc w:val="center"/>
        </w:trPr>
        <w:tc>
          <w:tcPr>
            <w:tcW w:w="738" w:type="dxa"/>
            <w:vMerge w:val="continue"/>
            <w:noWrap w:val="0"/>
            <w:vAlign w:val="center"/>
          </w:tcPr>
          <w:p>
            <w:pPr>
              <w:rPr>
                <w:sz w:val="28"/>
              </w:rPr>
            </w:pPr>
          </w:p>
        </w:tc>
        <w:tc>
          <w:tcPr>
            <w:tcW w:w="1470" w:type="dxa"/>
            <w:gridSpan w:val="3"/>
            <w:noWrap w:val="0"/>
            <w:vAlign w:val="center"/>
          </w:tcPr>
          <w:p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管理部门</w:t>
            </w:r>
          </w:p>
          <w:p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联 系 人</w:t>
            </w:r>
          </w:p>
        </w:tc>
        <w:tc>
          <w:tcPr>
            <w:tcW w:w="2310" w:type="dxa"/>
            <w:gridSpan w:val="7"/>
            <w:noWrap w:val="0"/>
            <w:vAlign w:val="center"/>
          </w:tcPr>
          <w:p>
            <w:pPr>
              <w:rPr>
                <w:sz w:val="28"/>
              </w:rPr>
            </w:pPr>
          </w:p>
        </w:tc>
        <w:tc>
          <w:tcPr>
            <w:tcW w:w="4011" w:type="dxa"/>
            <w:gridSpan w:val="6"/>
            <w:vMerge w:val="continue"/>
            <w:noWrap w:val="0"/>
            <w:vAlign w:val="center"/>
          </w:tcPr>
          <w:p>
            <w:pPr>
              <w:rPr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2"/>
          <w:gridAfter w:val="3"/>
          <w:wBefore w:w="234" w:type="dxa"/>
          <w:wAfter w:w="230" w:type="dxa"/>
          <w:cantSplit/>
          <w:trHeight w:val="964" w:hRule="atLeast"/>
          <w:jc w:val="center"/>
        </w:trPr>
        <w:tc>
          <w:tcPr>
            <w:tcW w:w="738" w:type="dxa"/>
            <w:vMerge w:val="continue"/>
            <w:noWrap w:val="0"/>
            <w:vAlign w:val="center"/>
          </w:tcPr>
          <w:p>
            <w:pPr>
              <w:rPr>
                <w:sz w:val="28"/>
              </w:rPr>
            </w:pPr>
          </w:p>
        </w:tc>
        <w:tc>
          <w:tcPr>
            <w:tcW w:w="1470" w:type="dxa"/>
            <w:gridSpan w:val="3"/>
            <w:noWrap w:val="0"/>
            <w:vAlign w:val="center"/>
          </w:tcPr>
          <w:p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联系电话</w:t>
            </w:r>
          </w:p>
        </w:tc>
        <w:tc>
          <w:tcPr>
            <w:tcW w:w="2310" w:type="dxa"/>
            <w:gridSpan w:val="7"/>
            <w:noWrap w:val="0"/>
            <w:vAlign w:val="center"/>
          </w:tcPr>
          <w:p>
            <w:pPr>
              <w:rPr>
                <w:sz w:val="28"/>
              </w:rPr>
            </w:pPr>
          </w:p>
        </w:tc>
        <w:tc>
          <w:tcPr>
            <w:tcW w:w="4011" w:type="dxa"/>
            <w:gridSpan w:val="6"/>
            <w:vMerge w:val="continue"/>
            <w:noWrap w:val="0"/>
            <w:vAlign w:val="center"/>
          </w:tcPr>
          <w:p>
            <w:pPr>
              <w:rPr>
                <w:sz w:val="28"/>
              </w:rPr>
            </w:pPr>
          </w:p>
        </w:tc>
      </w:tr>
    </w:tbl>
    <w:p/>
    <w:sectPr>
      <w:headerReference r:id="rId4" w:type="first"/>
      <w:footerReference r:id="rId7" w:type="first"/>
      <w:headerReference r:id="rId3" w:type="default"/>
      <w:footerReference r:id="rId5" w:type="default"/>
      <w:footerReference r:id="rId6" w:type="even"/>
      <w:pgSz w:w="11907" w:h="16840"/>
      <w:pgMar w:top="1701" w:right="1418" w:bottom="1418" w:left="1418" w:header="851" w:footer="992" w:gutter="0"/>
      <w:pgNumType w:start="0"/>
      <w:cols w:space="720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Nimbus Roman No9 L"/>
    <w:panose1 w:val="02020603050405020304"/>
    <w:charset w:val="01"/>
    <w:family w:val="auto"/>
    <w:pitch w:val="default"/>
    <w:sig w:usb0="00000000" w:usb1="00000000" w:usb2="00000009" w:usb3="00000000" w:csb0="400001FF" w:csb1="FFFF0000"/>
  </w:font>
  <w:font w:name="宋体">
    <w:altName w:val="方正书宋_GBK"/>
    <w:panose1 w:val="02010600030101010101"/>
    <w:charset w:val="7A"/>
    <w:family w:val="auto"/>
    <w:pitch w:val="default"/>
    <w:sig w:usb0="00000000" w:usb1="0000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00"/>
    <w:family w:val="modern"/>
    <w:pitch w:val="default"/>
    <w:sig w:usb0="00000000" w:usb1="00000000" w:usb2="00000010" w:usb3="00000000" w:csb0="00040000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framePr w:wrap="around" w:vAnchor="text" w:hAnchor="margin" w:xAlign="center" w:y="1"/>
      <w:rPr>
        <w:rStyle w:val="13"/>
      </w:rPr>
    </w:pPr>
    <w:r>
      <w:fldChar w:fldCharType="begin"/>
    </w:r>
    <w:r>
      <w:rPr>
        <w:rStyle w:val="13"/>
      </w:rPr>
      <w:instrText xml:space="preserve">PAGE  </w:instrText>
    </w:r>
    <w:r>
      <w:fldChar w:fldCharType="separate"/>
    </w:r>
    <w:r>
      <w:rPr>
        <w:rStyle w:val="13"/>
      </w:rPr>
      <w:t>8</w:t>
    </w:r>
    <w:r>
      <w:fldChar w:fldCharType="end"/>
    </w:r>
  </w:p>
  <w:p>
    <w:pPr>
      <w:pStyle w:val="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framePr w:wrap="around" w:vAnchor="text" w:hAnchor="margin" w:xAlign="center" w:y="1"/>
      <w:rPr>
        <w:rStyle w:val="13"/>
      </w:rPr>
    </w:pPr>
    <w:r>
      <w:fldChar w:fldCharType="begin"/>
    </w:r>
    <w:r>
      <w:rPr>
        <w:rStyle w:val="13"/>
      </w:rPr>
      <w:instrText xml:space="preserve">PAGE  </w:instrText>
    </w:r>
    <w:r>
      <w:fldChar w:fldCharType="end"/>
    </w:r>
  </w:p>
  <w:p>
    <w:pPr>
      <w:pStyle w:val="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矩形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snapToGrid w:val="0"/>
                            <w:rPr>
                              <w:rFonts w:hint="eastAsia"/>
                              <w:sz w:val="18"/>
                            </w:rPr>
                          </w:pPr>
                        </w:p>
                      </w:txbxContent>
                    </wps:txbx>
                    <wps:bodyPr wrap="none" lIns="0" tIns="0" rIns="0" bIns="0" upright="fals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_x0000_s1026" o:spid="_x0000_s1026" o:spt="1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rFonts w:hint="eastAsia"/>
                        <w:sz w:val="18"/>
                      </w:rPr>
                    </w:pPr>
                  </w:p>
                </w:txbxContent>
              </v:textbox>
            </v:rect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1FD972F"/>
    <w:multiLevelType w:val="singleLevel"/>
    <w:tmpl w:val="91FD972F"/>
    <w:lvl w:ilvl="0" w:tentative="0">
      <w:start w:val="7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4"/>
  <w:bordersDoNotSurroundHeader w:val="false"/>
  <w:bordersDoNotSurroundFooter w:val="false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5"/>
  <w:hyphenationZone w:val="360"/>
  <w:drawingGridHorizontalSpacing w:val="105"/>
  <w:drawingGridVerticalSpacing w:val="156"/>
  <w:displayHorizontalDrawingGridEvery w:val="1"/>
  <w:displayVerticalDrawingGridEvery w:val="1"/>
  <w:noPunctuationKerning w:val="true"/>
  <w:characterSpacingControl w:val="compressPunctuation"/>
  <w:compat>
    <w:spaceForUL/>
    <w:balanceSingleByteDoubleByteWidth/>
    <w:doNotLeaveBackslashAlone/>
    <w:ulTrailSpace/>
    <w:doNotExpandShiftReturn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MzMjAwY2I4OGM1YjA1ZTY1OWM3YWZiNzhiOGFmMTUifQ=="/>
  </w:docVars>
  <w:rsids>
    <w:rsidRoot w:val="00172A27"/>
    <w:rsid w:val="00003352"/>
    <w:rsid w:val="000520A7"/>
    <w:rsid w:val="00063B79"/>
    <w:rsid w:val="0007080C"/>
    <w:rsid w:val="00080F9A"/>
    <w:rsid w:val="000C7686"/>
    <w:rsid w:val="000D3636"/>
    <w:rsid w:val="000D7ADC"/>
    <w:rsid w:val="000F6908"/>
    <w:rsid w:val="000F72FE"/>
    <w:rsid w:val="001031FF"/>
    <w:rsid w:val="00132BD0"/>
    <w:rsid w:val="00145B0A"/>
    <w:rsid w:val="00171C32"/>
    <w:rsid w:val="00187BC4"/>
    <w:rsid w:val="00195A7C"/>
    <w:rsid w:val="00197C90"/>
    <w:rsid w:val="001C1393"/>
    <w:rsid w:val="001E77BB"/>
    <w:rsid w:val="001F3967"/>
    <w:rsid w:val="001F45B2"/>
    <w:rsid w:val="002018C1"/>
    <w:rsid w:val="002103FF"/>
    <w:rsid w:val="0022704E"/>
    <w:rsid w:val="00233B62"/>
    <w:rsid w:val="002742CC"/>
    <w:rsid w:val="00283EF1"/>
    <w:rsid w:val="002D3FF1"/>
    <w:rsid w:val="003414BD"/>
    <w:rsid w:val="00352537"/>
    <w:rsid w:val="00355899"/>
    <w:rsid w:val="0037014B"/>
    <w:rsid w:val="00397641"/>
    <w:rsid w:val="003B51CB"/>
    <w:rsid w:val="003E16AF"/>
    <w:rsid w:val="003E27DE"/>
    <w:rsid w:val="00423365"/>
    <w:rsid w:val="004247EC"/>
    <w:rsid w:val="00430CA1"/>
    <w:rsid w:val="00470FC1"/>
    <w:rsid w:val="00477176"/>
    <w:rsid w:val="004D3901"/>
    <w:rsid w:val="004E4710"/>
    <w:rsid w:val="004F19AD"/>
    <w:rsid w:val="0050001E"/>
    <w:rsid w:val="005017C2"/>
    <w:rsid w:val="00507E8E"/>
    <w:rsid w:val="00512DB9"/>
    <w:rsid w:val="00523F90"/>
    <w:rsid w:val="005500C5"/>
    <w:rsid w:val="005964C4"/>
    <w:rsid w:val="005A2052"/>
    <w:rsid w:val="005A4052"/>
    <w:rsid w:val="005C370F"/>
    <w:rsid w:val="005C40B1"/>
    <w:rsid w:val="005D28D4"/>
    <w:rsid w:val="005D3141"/>
    <w:rsid w:val="005E0CF2"/>
    <w:rsid w:val="005F5CC0"/>
    <w:rsid w:val="006203EC"/>
    <w:rsid w:val="0068362C"/>
    <w:rsid w:val="00691CE0"/>
    <w:rsid w:val="00691CFD"/>
    <w:rsid w:val="006A5097"/>
    <w:rsid w:val="006A5F2F"/>
    <w:rsid w:val="006B45BE"/>
    <w:rsid w:val="006D65A0"/>
    <w:rsid w:val="00700E28"/>
    <w:rsid w:val="007340CE"/>
    <w:rsid w:val="00736B61"/>
    <w:rsid w:val="00740DEF"/>
    <w:rsid w:val="00744C71"/>
    <w:rsid w:val="00772103"/>
    <w:rsid w:val="007B522D"/>
    <w:rsid w:val="007C4D3E"/>
    <w:rsid w:val="007C5373"/>
    <w:rsid w:val="007E37E1"/>
    <w:rsid w:val="008313D2"/>
    <w:rsid w:val="00842206"/>
    <w:rsid w:val="00851D9E"/>
    <w:rsid w:val="00876FC5"/>
    <w:rsid w:val="00890688"/>
    <w:rsid w:val="00894293"/>
    <w:rsid w:val="00894C04"/>
    <w:rsid w:val="008B36B3"/>
    <w:rsid w:val="008E04AD"/>
    <w:rsid w:val="008F02AC"/>
    <w:rsid w:val="008F0A93"/>
    <w:rsid w:val="008F1A38"/>
    <w:rsid w:val="00917AF8"/>
    <w:rsid w:val="00920FAD"/>
    <w:rsid w:val="00921B1F"/>
    <w:rsid w:val="00923D09"/>
    <w:rsid w:val="00925098"/>
    <w:rsid w:val="0094023F"/>
    <w:rsid w:val="00945234"/>
    <w:rsid w:val="009574C6"/>
    <w:rsid w:val="0097608F"/>
    <w:rsid w:val="00976F03"/>
    <w:rsid w:val="009974E6"/>
    <w:rsid w:val="009B0C40"/>
    <w:rsid w:val="009B2B9E"/>
    <w:rsid w:val="009B3522"/>
    <w:rsid w:val="009B3D28"/>
    <w:rsid w:val="009D3DDE"/>
    <w:rsid w:val="009F3FB4"/>
    <w:rsid w:val="009F5102"/>
    <w:rsid w:val="009F5700"/>
    <w:rsid w:val="00A43296"/>
    <w:rsid w:val="00A43A9D"/>
    <w:rsid w:val="00A53931"/>
    <w:rsid w:val="00A53E47"/>
    <w:rsid w:val="00A80519"/>
    <w:rsid w:val="00A82665"/>
    <w:rsid w:val="00AD3A8E"/>
    <w:rsid w:val="00AE1E03"/>
    <w:rsid w:val="00AE7C1E"/>
    <w:rsid w:val="00AF0906"/>
    <w:rsid w:val="00AF3D50"/>
    <w:rsid w:val="00B05127"/>
    <w:rsid w:val="00B25621"/>
    <w:rsid w:val="00B67406"/>
    <w:rsid w:val="00B74B05"/>
    <w:rsid w:val="00B9259D"/>
    <w:rsid w:val="00BD0243"/>
    <w:rsid w:val="00BD6804"/>
    <w:rsid w:val="00BE33E5"/>
    <w:rsid w:val="00BE6A48"/>
    <w:rsid w:val="00C06032"/>
    <w:rsid w:val="00C1664F"/>
    <w:rsid w:val="00C277E1"/>
    <w:rsid w:val="00C614AC"/>
    <w:rsid w:val="00C93924"/>
    <w:rsid w:val="00CA4D92"/>
    <w:rsid w:val="00CA649E"/>
    <w:rsid w:val="00CB428C"/>
    <w:rsid w:val="00CE1F74"/>
    <w:rsid w:val="00CF1F74"/>
    <w:rsid w:val="00CF4A31"/>
    <w:rsid w:val="00CF4E0C"/>
    <w:rsid w:val="00D47654"/>
    <w:rsid w:val="00D80EFB"/>
    <w:rsid w:val="00D86A4B"/>
    <w:rsid w:val="00D94FFA"/>
    <w:rsid w:val="00D95A82"/>
    <w:rsid w:val="00DA03F8"/>
    <w:rsid w:val="00DD6680"/>
    <w:rsid w:val="00DF3F05"/>
    <w:rsid w:val="00E04375"/>
    <w:rsid w:val="00E14BC8"/>
    <w:rsid w:val="00E164D8"/>
    <w:rsid w:val="00E21F83"/>
    <w:rsid w:val="00E33C6B"/>
    <w:rsid w:val="00E361F6"/>
    <w:rsid w:val="00E55638"/>
    <w:rsid w:val="00E56C70"/>
    <w:rsid w:val="00E60B09"/>
    <w:rsid w:val="00E7353A"/>
    <w:rsid w:val="00E83582"/>
    <w:rsid w:val="00EA6A79"/>
    <w:rsid w:val="00EB7CBC"/>
    <w:rsid w:val="00EC13E8"/>
    <w:rsid w:val="00ED45D0"/>
    <w:rsid w:val="00ED5922"/>
    <w:rsid w:val="00EE37E7"/>
    <w:rsid w:val="00EE3D26"/>
    <w:rsid w:val="00EF2E9E"/>
    <w:rsid w:val="00F15D9F"/>
    <w:rsid w:val="00F2293F"/>
    <w:rsid w:val="00F62B34"/>
    <w:rsid w:val="00F6723A"/>
    <w:rsid w:val="00FA256A"/>
    <w:rsid w:val="00FA4A8A"/>
    <w:rsid w:val="00FB61B7"/>
    <w:rsid w:val="00FC1121"/>
    <w:rsid w:val="00FC7150"/>
    <w:rsid w:val="00FD16F6"/>
    <w:rsid w:val="00FE3594"/>
    <w:rsid w:val="00FE7E9B"/>
    <w:rsid w:val="014903A9"/>
    <w:rsid w:val="05926848"/>
    <w:rsid w:val="0FD30D4A"/>
    <w:rsid w:val="149C4528"/>
    <w:rsid w:val="183F1904"/>
    <w:rsid w:val="23886603"/>
    <w:rsid w:val="26093C61"/>
    <w:rsid w:val="2DBED5DB"/>
    <w:rsid w:val="33854BD7"/>
    <w:rsid w:val="3EDD11EB"/>
    <w:rsid w:val="47AF6127"/>
    <w:rsid w:val="4BAB65B8"/>
    <w:rsid w:val="518E3BE9"/>
    <w:rsid w:val="532E622C"/>
    <w:rsid w:val="53E78371"/>
    <w:rsid w:val="550D0C12"/>
    <w:rsid w:val="556A2BB0"/>
    <w:rsid w:val="589722E5"/>
    <w:rsid w:val="5BF9202E"/>
    <w:rsid w:val="5D7CE31D"/>
    <w:rsid w:val="5DFE947C"/>
    <w:rsid w:val="5ECD607D"/>
    <w:rsid w:val="68FA09AB"/>
    <w:rsid w:val="69423B9E"/>
    <w:rsid w:val="6E1908C2"/>
    <w:rsid w:val="6F97415B"/>
    <w:rsid w:val="7361D62E"/>
    <w:rsid w:val="76465F91"/>
    <w:rsid w:val="7B402EE0"/>
    <w:rsid w:val="7D3B0F25"/>
    <w:rsid w:val="7D4B339D"/>
    <w:rsid w:val="7FD916F1"/>
    <w:rsid w:val="9DFFD9CA"/>
    <w:rsid w:val="BEBFC257"/>
    <w:rsid w:val="CC8FE9E3"/>
    <w:rsid w:val="D6EEF10F"/>
    <w:rsid w:val="D7375230"/>
    <w:rsid w:val="E7BEDC53"/>
    <w:rsid w:val="E7ED5F4A"/>
    <w:rsid w:val="EDFE44E7"/>
    <w:rsid w:val="F2FFDBC2"/>
    <w:rsid w:val="FD76B1FC"/>
    <w:rsid w:val="FDFFE32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22" w:semiHidden="0" w:name="Strong"/>
    <w:lsdException w:qFormat="1" w:unhideWhenUsed="0" w:uiPriority="0" w:semiHidden="0" w:name="Emphasis"/>
    <w:lsdException w:qFormat="1" w:unhideWhenUsed="0" w:uiPriority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11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ocument Map"/>
    <w:basedOn w:val="1"/>
    <w:semiHidden/>
    <w:qFormat/>
    <w:uiPriority w:val="0"/>
    <w:pPr>
      <w:shd w:val="clear" w:color="auto" w:fill="000080"/>
    </w:pPr>
  </w:style>
  <w:style w:type="paragraph" w:styleId="3">
    <w:name w:val="Body Text"/>
    <w:basedOn w:val="1"/>
    <w:qFormat/>
    <w:uiPriority w:val="0"/>
    <w:pPr>
      <w:jc w:val="center"/>
    </w:pPr>
    <w:rPr>
      <w:rFonts w:eastAsia="黑体"/>
      <w:b/>
      <w:spacing w:val="30"/>
      <w:sz w:val="52"/>
      <w:szCs w:val="52"/>
    </w:rPr>
  </w:style>
  <w:style w:type="paragraph" w:styleId="4">
    <w:name w:val="Body Text Indent"/>
    <w:basedOn w:val="1"/>
    <w:qFormat/>
    <w:uiPriority w:val="0"/>
    <w:pPr>
      <w:ind w:left="105" w:firstLine="555"/>
    </w:pPr>
    <w:rPr>
      <w:rFonts w:ascii="仿宋_GB2312" w:eastAsia="仿宋_GB2312"/>
      <w:sz w:val="32"/>
      <w:szCs w:val="32"/>
    </w:rPr>
  </w:style>
  <w:style w:type="paragraph" w:styleId="5">
    <w:name w:val="Balloon Text"/>
    <w:basedOn w:val="1"/>
    <w:semiHidden/>
    <w:qFormat/>
    <w:uiPriority w:val="0"/>
    <w:rPr>
      <w:sz w:val="18"/>
      <w:szCs w:val="18"/>
    </w:rPr>
  </w:style>
  <w:style w:type="paragraph" w:styleId="6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table" w:styleId="10">
    <w:name w:val="Table Grid"/>
    <w:basedOn w:val="9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2">
    <w:name w:val="Strong"/>
    <w:qFormat/>
    <w:uiPriority w:val="22"/>
    <w:rPr>
      <w:b/>
      <w:bCs/>
    </w:rPr>
  </w:style>
  <w:style w:type="character" w:styleId="13">
    <w:name w:val="page number"/>
    <w:basedOn w:val="11"/>
    <w:qFormat/>
    <w:uiPriority w:val="0"/>
  </w:style>
  <w:style w:type="table" w:customStyle="1" w:styleId="14">
    <w:name w:val="Table Normal"/>
    <w:unhideWhenUsed/>
    <w:qFormat/>
    <w:uiPriority w:val="2"/>
    <w:pPr>
      <w:widowControl w:val="0"/>
    </w:pPr>
    <w:rPr>
      <w:rFonts w:ascii="Calibri" w:hAnsi="Calibri"/>
      <w:sz w:val="22"/>
      <w:szCs w:val="22"/>
      <w:lang w:val="en-US" w:eastAsia="en-US" w:bidi="ar-SA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theme" Target="theme/theme1.xml"/><Relationship Id="rId7" Type="http://schemas.openxmlformats.org/officeDocument/2006/relationships/footer" Target="footer3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numbering" Target="numbering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jhs</Company>
  <Pages>10</Pages>
  <Words>354</Words>
  <Characters>2020</Characters>
  <Lines>16</Lines>
  <Paragraphs>4</Paragraphs>
  <TotalTime>32</TotalTime>
  <ScaleCrop>false</ScaleCrop>
  <LinksUpToDate>false</LinksUpToDate>
  <CharactersWithSpaces>2370</CharactersWithSpaces>
  <Application>WPS Office_11.8.2.10422_F1E327BC-269C-435d-A152-05C5408002CA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2019-04-04T17:49:00Z</dcterms:created>
  <dc:creator>Windows 用户</dc:creator>
  <cp:lastModifiedBy>小嘴巴巴的</cp:lastModifiedBy>
  <cp:lastPrinted>2022-09-16T00:03:00Z</cp:lastPrinted>
  <dcterms:modified xsi:type="dcterms:W3CDTF">2025-07-08T15:56:44Z</dcterms:modified>
  <dc:title>密级：</dc:title>
  <cp:revision>16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2052-11.8.2.10422</vt:lpwstr>
  </property>
  <property fmtid="{D5CDD505-2E9C-101B-9397-08002B2CF9AE}" pid="3" name="ICV">
    <vt:lpwstr>FAAC3588AE194AB0A4AA18BCDF0BD7F2</vt:lpwstr>
  </property>
</Properties>
</file>